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017" w:rsidRPr="006B3983" w:rsidRDefault="00EE6017" w:rsidP="00EE6017">
      <w:pPr>
        <w:pStyle w:val="2"/>
        <w:ind w:left="3060" w:right="2901"/>
        <w:jc w:val="center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6B3983">
        <w:rPr>
          <w:rFonts w:ascii="Times New Roman" w:hAnsi="Times New Roman" w:cs="Times New Roman"/>
          <w:b w:val="0"/>
          <w:i w:val="0"/>
          <w:sz w:val="24"/>
          <w:szCs w:val="24"/>
        </w:rPr>
        <w:t>Рабочая программа для основного общего образования</w:t>
      </w:r>
    </w:p>
    <w:p w:rsidR="00EE6017" w:rsidRPr="006B3983" w:rsidRDefault="00EE6017" w:rsidP="00EE6017">
      <w:pPr>
        <w:pStyle w:val="a3"/>
        <w:ind w:firstLine="0"/>
        <w:jc w:val="center"/>
        <w:rPr>
          <w:rFonts w:ascii="Times New Roman" w:hAnsi="Times New Roman"/>
          <w:lang w:val="ru-RU"/>
        </w:rPr>
      </w:pPr>
      <w:r w:rsidRPr="006B3983">
        <w:rPr>
          <w:rFonts w:ascii="Times New Roman" w:hAnsi="Times New Roman"/>
          <w:lang w:val="ru-RU"/>
        </w:rPr>
        <w:t>(Базовый уровень)</w:t>
      </w:r>
    </w:p>
    <w:p w:rsidR="00EE6017" w:rsidRPr="006B3983" w:rsidRDefault="00EE6017" w:rsidP="00EE6017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EE6017" w:rsidRPr="006B3983" w:rsidRDefault="00EE6017" w:rsidP="00EE6017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6B398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                                                    Пояснительная записка</w:t>
      </w:r>
    </w:p>
    <w:p w:rsidR="00EE6017" w:rsidRPr="006B3983" w:rsidRDefault="00EE6017" w:rsidP="00EE6017">
      <w:pPr>
        <w:pStyle w:val="a3"/>
        <w:ind w:firstLine="0"/>
        <w:rPr>
          <w:rFonts w:ascii="Times New Roman" w:hAnsi="Times New Roman"/>
          <w:lang w:val="ru-RU"/>
        </w:rPr>
      </w:pPr>
    </w:p>
    <w:p w:rsidR="00EE6017" w:rsidRPr="006B3983" w:rsidRDefault="00EE6017" w:rsidP="00EE6017">
      <w:pPr>
        <w:pStyle w:val="a3"/>
        <w:ind w:firstLine="0"/>
        <w:rPr>
          <w:rFonts w:ascii="Times New Roman" w:hAnsi="Times New Roman"/>
          <w:lang w:val="ru-RU"/>
        </w:rPr>
      </w:pPr>
    </w:p>
    <w:p w:rsidR="00EE6017" w:rsidRPr="006B3983" w:rsidRDefault="00EE6017" w:rsidP="00EE6017">
      <w:pPr>
        <w:pStyle w:val="a3"/>
        <w:ind w:firstLine="0"/>
        <w:rPr>
          <w:rFonts w:ascii="Times New Roman" w:hAnsi="Times New Roman"/>
          <w:lang w:val="ru-RU"/>
        </w:rPr>
      </w:pPr>
      <w:r w:rsidRPr="006B3983">
        <w:rPr>
          <w:rFonts w:ascii="Times New Roman" w:hAnsi="Times New Roman"/>
          <w:lang w:val="ru-RU"/>
        </w:rPr>
        <w:t xml:space="preserve">                                                        Статус документа.</w:t>
      </w:r>
    </w:p>
    <w:p w:rsidR="00EE6017" w:rsidRPr="006B3983" w:rsidRDefault="00EE6017" w:rsidP="00EE6017">
      <w:pPr>
        <w:pStyle w:val="a3"/>
        <w:rPr>
          <w:rFonts w:ascii="Times New Roman" w:hAnsi="Times New Roman"/>
          <w:lang w:val="ru-RU"/>
        </w:rPr>
      </w:pPr>
      <w:r w:rsidRPr="006B3983">
        <w:rPr>
          <w:rFonts w:ascii="Times New Roman" w:hAnsi="Times New Roman"/>
          <w:lang w:val="ru-RU"/>
        </w:rPr>
        <w:t xml:space="preserve"> Данная рабочая программа составлена в соответствии </w:t>
      </w:r>
      <w:proofErr w:type="gramStart"/>
      <w:r w:rsidRPr="006B3983">
        <w:rPr>
          <w:rFonts w:ascii="Times New Roman" w:hAnsi="Times New Roman"/>
          <w:lang w:val="ru-RU"/>
        </w:rPr>
        <w:t>с</w:t>
      </w:r>
      <w:proofErr w:type="gramEnd"/>
      <w:r w:rsidRPr="006B3983">
        <w:rPr>
          <w:rFonts w:ascii="Times New Roman" w:hAnsi="Times New Roman"/>
          <w:lang w:val="ru-RU"/>
        </w:rPr>
        <w:t>:</w:t>
      </w:r>
    </w:p>
    <w:p w:rsidR="00EE6017" w:rsidRPr="006B3983" w:rsidRDefault="00EE6017" w:rsidP="00EE6017">
      <w:pPr>
        <w:pStyle w:val="a3"/>
        <w:rPr>
          <w:rFonts w:ascii="Times New Roman" w:hAnsi="Times New Roman"/>
          <w:lang w:val="ru-RU"/>
        </w:rPr>
      </w:pPr>
    </w:p>
    <w:p w:rsidR="00EE6017" w:rsidRPr="006B3983" w:rsidRDefault="00EE6017" w:rsidP="00EE6017">
      <w:pPr>
        <w:pStyle w:val="a3"/>
        <w:numPr>
          <w:ilvl w:val="0"/>
          <w:numId w:val="1"/>
        </w:numPr>
        <w:rPr>
          <w:rFonts w:ascii="Times New Roman" w:hAnsi="Times New Roman"/>
        </w:rPr>
      </w:pPr>
      <w:r w:rsidRPr="006B3983">
        <w:rPr>
          <w:rFonts w:ascii="Times New Roman" w:hAnsi="Times New Roman"/>
          <w:bCs/>
          <w:lang w:val="ru-RU"/>
        </w:rPr>
        <w:t xml:space="preserve">Федеральным компонентом государственного образовательного стандарта, утвержденным Приказом Министерства образования и науки РФ от 05. </w:t>
      </w:r>
      <w:r w:rsidRPr="006B3983">
        <w:rPr>
          <w:rFonts w:ascii="Times New Roman" w:hAnsi="Times New Roman"/>
          <w:bCs/>
        </w:rPr>
        <w:t xml:space="preserve">03. 2004 </w:t>
      </w:r>
      <w:proofErr w:type="spellStart"/>
      <w:r w:rsidRPr="006B3983">
        <w:rPr>
          <w:rFonts w:ascii="Times New Roman" w:hAnsi="Times New Roman"/>
          <w:bCs/>
        </w:rPr>
        <w:t>года</w:t>
      </w:r>
      <w:proofErr w:type="spellEnd"/>
      <w:r w:rsidRPr="006B3983">
        <w:rPr>
          <w:rFonts w:ascii="Times New Roman" w:hAnsi="Times New Roman"/>
          <w:bCs/>
        </w:rPr>
        <w:t xml:space="preserve"> № 1089;</w:t>
      </w:r>
    </w:p>
    <w:p w:rsidR="00EE6017" w:rsidRPr="006B3983" w:rsidRDefault="00EE6017" w:rsidP="00EE6017">
      <w:pPr>
        <w:pStyle w:val="a3"/>
        <w:numPr>
          <w:ilvl w:val="0"/>
          <w:numId w:val="1"/>
        </w:numPr>
        <w:rPr>
          <w:rFonts w:ascii="Times New Roman" w:hAnsi="Times New Roman"/>
          <w:lang w:val="ru-RU"/>
        </w:rPr>
      </w:pPr>
      <w:r w:rsidRPr="006B3983">
        <w:rPr>
          <w:rFonts w:ascii="Times New Roman" w:hAnsi="Times New Roman"/>
          <w:bCs/>
          <w:lang w:val="ru-RU"/>
        </w:rPr>
        <w:t>федеральным перечнем учебников</w:t>
      </w:r>
      <w:r w:rsidRPr="006B3983">
        <w:rPr>
          <w:rFonts w:ascii="Times New Roman" w:hAnsi="Times New Roman"/>
          <w:lang w:val="ru-RU"/>
        </w:rPr>
        <w:t>,   рекомендованных (допущенных) к использованию в образовательном процессе в образовательных  учреждениях, реализующих программы общего образования; (на 201</w:t>
      </w:r>
      <w:r w:rsidR="00217A32" w:rsidRPr="00217A32">
        <w:rPr>
          <w:rFonts w:ascii="Times New Roman" w:hAnsi="Times New Roman"/>
          <w:lang w:val="ru-RU"/>
        </w:rPr>
        <w:t>7</w:t>
      </w:r>
      <w:r w:rsidRPr="006B3983">
        <w:rPr>
          <w:rFonts w:ascii="Times New Roman" w:hAnsi="Times New Roman"/>
          <w:lang w:val="ru-RU"/>
        </w:rPr>
        <w:t>-201</w:t>
      </w:r>
      <w:r w:rsidR="00217A32" w:rsidRPr="00217A32">
        <w:rPr>
          <w:rFonts w:ascii="Times New Roman" w:hAnsi="Times New Roman"/>
          <w:lang w:val="ru-RU"/>
        </w:rPr>
        <w:t>8</w:t>
      </w:r>
      <w:r w:rsidRPr="006B3983">
        <w:rPr>
          <w:rFonts w:ascii="Times New Roman" w:hAnsi="Times New Roman"/>
          <w:lang w:val="ru-RU"/>
        </w:rPr>
        <w:t xml:space="preserve"> учебный год); </w:t>
      </w:r>
    </w:p>
    <w:p w:rsidR="00EE6017" w:rsidRPr="006B3983" w:rsidRDefault="00EE6017" w:rsidP="00EE601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 xml:space="preserve">примерной программы по математике основного общего образования (базовый уровень) (авторы по алгебре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И.И.Зубарева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А.Г.Мордкович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>),</w:t>
      </w:r>
    </w:p>
    <w:p w:rsidR="00EE6017" w:rsidRPr="006B3983" w:rsidRDefault="00EE6017" w:rsidP="00EE6017">
      <w:pPr>
        <w:pStyle w:val="a4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 xml:space="preserve">(авторы по геометрии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Л.С.Атанасян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В.Ф.Бутузов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С.В.Кадомцев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>)</w:t>
      </w:r>
    </w:p>
    <w:p w:rsidR="00EE6017" w:rsidRPr="006B3983" w:rsidRDefault="00EE6017" w:rsidP="00EE6017">
      <w:pPr>
        <w:widowControl w:val="0"/>
        <w:numPr>
          <w:ilvl w:val="0"/>
          <w:numId w:val="1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spacing w:after="0" w:line="259" w:lineRule="exact"/>
        <w:rPr>
          <w:rFonts w:ascii="Times New Roman" w:hAnsi="Times New Roman" w:cs="Times New Roman"/>
          <w:spacing w:val="-14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 xml:space="preserve">   Преподавание ведется по учебникам:  алгебра 9 (учебник и задачник)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А.Г.Мордкович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Л.А.Александрова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6B3983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6B3983">
        <w:rPr>
          <w:rFonts w:ascii="Times New Roman" w:hAnsi="Times New Roman" w:cs="Times New Roman"/>
          <w:sz w:val="24"/>
          <w:szCs w:val="24"/>
        </w:rPr>
        <w:t xml:space="preserve">   и геометрия 7-9,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 Л.С.,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В.Ф.Бутузов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С.Б.Кадомцев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>.</w:t>
      </w:r>
    </w:p>
    <w:p w:rsidR="00EE6017" w:rsidRPr="00C15C73" w:rsidRDefault="00EE6017" w:rsidP="00EE6017">
      <w:pPr>
        <w:rPr>
          <w:rFonts w:ascii="Times New Roman" w:hAnsi="Times New Roman" w:cs="Times New Roman"/>
          <w:sz w:val="24"/>
          <w:szCs w:val="24"/>
        </w:rPr>
      </w:pPr>
    </w:p>
    <w:p w:rsidR="00EE6017" w:rsidRPr="00EE6017" w:rsidRDefault="00EE6017" w:rsidP="00EE6017">
      <w:pPr>
        <w:rPr>
          <w:rFonts w:ascii="Times New Roman" w:hAnsi="Times New Roman" w:cs="Times New Roman"/>
          <w:b/>
          <w:sz w:val="24"/>
          <w:szCs w:val="24"/>
        </w:rPr>
      </w:pPr>
      <w:r w:rsidRPr="006B3983">
        <w:rPr>
          <w:rFonts w:ascii="Times New Roman" w:hAnsi="Times New Roman" w:cs="Times New Roman"/>
          <w:b/>
          <w:sz w:val="24"/>
          <w:szCs w:val="24"/>
        </w:rPr>
        <w:t xml:space="preserve">                       Цели и задачи реализации учебного предмета.</w:t>
      </w:r>
    </w:p>
    <w:p w:rsidR="00EE6017" w:rsidRPr="006B3983" w:rsidRDefault="00EE6017" w:rsidP="00EE6017">
      <w:pPr>
        <w:widowControl w:val="0"/>
        <w:ind w:firstLine="578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 xml:space="preserve">Изучение математики на ступени основного общего образования направлено на достижение следующих целей: </w:t>
      </w:r>
    </w:p>
    <w:p w:rsidR="00EE6017" w:rsidRPr="006B3983" w:rsidRDefault="00EE6017" w:rsidP="00EE6017">
      <w:pPr>
        <w:widowControl w:val="0"/>
        <w:numPr>
          <w:ilvl w:val="0"/>
          <w:numId w:val="2"/>
        </w:numPr>
        <w:spacing w:after="0" w:line="240" w:lineRule="auto"/>
        <w:ind w:left="0"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EE6017" w:rsidRPr="006B3983" w:rsidRDefault="00EE6017" w:rsidP="00EE6017">
      <w:pPr>
        <w:widowControl w:val="0"/>
        <w:numPr>
          <w:ilvl w:val="0"/>
          <w:numId w:val="2"/>
        </w:numPr>
        <w:spacing w:after="0" w:line="240" w:lineRule="auto"/>
        <w:ind w:left="0"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интеллектуальное развитие, 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EE6017" w:rsidRPr="006B3983" w:rsidRDefault="00EE6017" w:rsidP="00EE6017">
      <w:pPr>
        <w:widowControl w:val="0"/>
        <w:numPr>
          <w:ilvl w:val="0"/>
          <w:numId w:val="2"/>
        </w:numPr>
        <w:spacing w:after="0" w:line="240" w:lineRule="auto"/>
        <w:ind w:left="0"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EE6017" w:rsidRPr="006B3983" w:rsidRDefault="00EE6017" w:rsidP="00EE6017">
      <w:pPr>
        <w:widowControl w:val="0"/>
        <w:numPr>
          <w:ilvl w:val="0"/>
          <w:numId w:val="2"/>
        </w:numPr>
        <w:spacing w:after="0" w:line="240" w:lineRule="auto"/>
        <w:ind w:left="0"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воспитание культуры личности, отношения к математике как к части общечеловеческой культуры, играющей особую роль в общественном развитии.</w:t>
      </w:r>
    </w:p>
    <w:p w:rsidR="00EE6017" w:rsidRPr="006B3983" w:rsidRDefault="00EE6017" w:rsidP="00EE6017">
      <w:pPr>
        <w:widowControl w:val="0"/>
        <w:numPr>
          <w:ilvl w:val="0"/>
          <w:numId w:val="2"/>
        </w:numPr>
        <w:spacing w:after="0" w:line="240" w:lineRule="auto"/>
        <w:ind w:left="0"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 вычислительных и формально-оперативных алгебраических умений  до уровня, позволяющего уверенно использовать их при решении задач математики и  смежных предметов (физика, химия, информатика и другие),  усвоение аппарата уравнений и неравенств как основного средства математического моделирования прикладных задач, осуществления функциональной  подготовки школьников.</w:t>
      </w:r>
    </w:p>
    <w:p w:rsidR="00EE6017" w:rsidRPr="006B3983" w:rsidRDefault="00EE6017" w:rsidP="00EE6017">
      <w:pPr>
        <w:widowControl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6017" w:rsidRPr="006B3983" w:rsidRDefault="00EE6017" w:rsidP="00EE6017">
      <w:pPr>
        <w:widowControl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6017" w:rsidRPr="006B3983" w:rsidRDefault="00EE6017" w:rsidP="00EE6017">
      <w:pPr>
        <w:widowControl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Задачи:</w:t>
      </w: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  <w:r w:rsidRPr="006B3983">
        <w:rPr>
          <w:rStyle w:val="c7"/>
          <w:rFonts w:eastAsiaTheme="majorEastAsia"/>
          <w:bCs/>
          <w:color w:val="000000"/>
        </w:rPr>
        <w:t xml:space="preserve">- </w:t>
      </w:r>
      <w:r w:rsidRPr="006B3983">
        <w:rPr>
          <w:rStyle w:val="c7"/>
          <w:rFonts w:eastAsiaTheme="majorEastAsia"/>
          <w:color w:val="000000"/>
        </w:rPr>
        <w:t>Помочь школьникам в  умении решать рациональные неравенства и их системы; познакомить с множеством и операциями над ними;</w:t>
      </w: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  <w:r w:rsidRPr="006B3983">
        <w:rPr>
          <w:rStyle w:val="c7"/>
          <w:rFonts w:eastAsiaTheme="majorEastAsia"/>
          <w:color w:val="000000"/>
        </w:rPr>
        <w:t>- Создать условия для овладения методами решения систем уравнений и решение сложных  математических задач;</w:t>
      </w: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  <w:r w:rsidRPr="006B3983">
        <w:rPr>
          <w:rStyle w:val="c7"/>
          <w:rFonts w:eastAsiaTheme="majorEastAsia"/>
          <w:color w:val="000000"/>
        </w:rPr>
        <w:t>- Создать условия для расширения класса функций, свойства и графики которых известны учащимся; продолжить формирование представлений о таких фундаментальных  понятиях математики, какими являются понятия функции, её области определения, ограниченности. Непрерывности, наибольшего и наименьшего значений на заданном промежутке. Четности и нечетности функции. Рассмотреть способы задания функции.</w:t>
      </w: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  <w:r w:rsidRPr="006B3983">
        <w:rPr>
          <w:rStyle w:val="c7"/>
          <w:rFonts w:eastAsiaTheme="majorEastAsia"/>
          <w:color w:val="000000"/>
        </w:rPr>
        <w:t>- Создать условия для формирования понятия последовательности, арифметической и геометрической прогрессии;</w:t>
      </w:r>
    </w:p>
    <w:p w:rsidR="00EE6017" w:rsidRPr="006B3983" w:rsidRDefault="00EE6017" w:rsidP="00EE6017">
      <w:pPr>
        <w:pStyle w:val="c8"/>
        <w:spacing w:before="0" w:beforeAutospacing="0" w:after="0" w:afterAutospacing="0"/>
        <w:rPr>
          <w:rStyle w:val="c7"/>
          <w:rFonts w:eastAsiaTheme="majorEastAsia"/>
          <w:color w:val="000000"/>
        </w:rPr>
      </w:pPr>
      <w:r w:rsidRPr="006B3983">
        <w:rPr>
          <w:rStyle w:val="c7"/>
          <w:rFonts w:eastAsiaTheme="majorEastAsia"/>
          <w:color w:val="000000"/>
        </w:rPr>
        <w:t>- Помочь школьникам в умении решать задания на применение формул арифметической и геометрической прогрессий.</w:t>
      </w:r>
    </w:p>
    <w:p w:rsidR="00EE6017" w:rsidRPr="00EE6017" w:rsidRDefault="00EE6017" w:rsidP="00EE6017">
      <w:pPr>
        <w:pStyle w:val="c8"/>
        <w:spacing w:before="0" w:beforeAutospacing="0" w:after="0" w:afterAutospacing="0"/>
      </w:pPr>
      <w:r w:rsidRPr="006B3983">
        <w:t>- Развить у учащихся пространственное воображение и логическое мышление путем систематического изучения свойств геометрических фигур на плоскости и в пространстве и применения этих свой</w:t>
      </w:r>
      <w:proofErr w:type="gramStart"/>
      <w:r w:rsidRPr="006B3983">
        <w:t>ств пр</w:t>
      </w:r>
      <w:proofErr w:type="gramEnd"/>
      <w:r w:rsidRPr="006B3983">
        <w:t xml:space="preserve">и решении задач вычислительного и конструктивного характера. Существенная роль при этом отводится развитию геометрической интуиции. Сочетание наглядности со строгостью является неотъемлемой частью геометрических знаний. Материал, относящийся к блокам «Координаты» и «Векторы», в значительной степени несет в себе </w:t>
      </w:r>
      <w:proofErr w:type="spellStart"/>
      <w:r w:rsidRPr="006B3983">
        <w:t>межпредметные</w:t>
      </w:r>
      <w:proofErr w:type="spellEnd"/>
      <w:r w:rsidRPr="006B3983">
        <w:t xml:space="preserve"> знания, которые находят применение, как в различных математических дисциплинах, так и в смежных предметах.</w:t>
      </w:r>
    </w:p>
    <w:p w:rsidR="00EE6017" w:rsidRPr="00EE6017" w:rsidRDefault="00EE6017" w:rsidP="00EE6017">
      <w:pPr>
        <w:pStyle w:val="c8"/>
        <w:spacing w:before="0" w:beforeAutospacing="0" w:after="0" w:afterAutospacing="0"/>
        <w:rPr>
          <w:color w:val="000000"/>
        </w:rPr>
      </w:pPr>
    </w:p>
    <w:p w:rsidR="00EE6017" w:rsidRPr="00EE6017" w:rsidRDefault="00EE6017" w:rsidP="00EE6017">
      <w:pPr>
        <w:pStyle w:val="c8"/>
        <w:spacing w:before="0" w:beforeAutospacing="0" w:after="0" w:afterAutospacing="0"/>
        <w:rPr>
          <w:b/>
        </w:rPr>
      </w:pPr>
      <w:r w:rsidRPr="006B3983">
        <w:rPr>
          <w:b/>
        </w:rPr>
        <w:t xml:space="preserve">               Роль предмета в формировании ключевых компетенций.</w:t>
      </w:r>
    </w:p>
    <w:p w:rsidR="00EE6017" w:rsidRPr="006B3983" w:rsidRDefault="00EE6017" w:rsidP="00EE6017">
      <w:pPr>
        <w:shd w:val="clear" w:color="auto" w:fill="FFFFFF"/>
        <w:spacing w:before="278" w:line="274" w:lineRule="exact"/>
        <w:ind w:right="10" w:firstLine="370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Рабочая программа предусматривает формирование у школьников </w:t>
      </w:r>
      <w:proofErr w:type="spellStart"/>
      <w:r w:rsidRPr="006B3983">
        <w:rPr>
          <w:rFonts w:ascii="Times New Roman" w:eastAsia="Times New Roman" w:hAnsi="Times New Roman" w:cs="Times New Roman"/>
          <w:spacing w:val="4"/>
          <w:sz w:val="24"/>
          <w:szCs w:val="24"/>
        </w:rPr>
        <w:t>общеучебных</w:t>
      </w:r>
      <w:proofErr w:type="spellEnd"/>
      <w:r w:rsidRPr="006B398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B398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умений и навыков, универсальных способов деятельности и ключевых компетенций. </w:t>
      </w:r>
      <w:r w:rsidRPr="006B39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Приоритетами для школьного курса физики на этапе основного общего образования </w:t>
      </w:r>
      <w:r w:rsidRPr="006B3983">
        <w:rPr>
          <w:rFonts w:ascii="Times New Roman" w:eastAsia="Times New Roman" w:hAnsi="Times New Roman" w:cs="Times New Roman"/>
          <w:spacing w:val="-2"/>
          <w:sz w:val="24"/>
          <w:szCs w:val="24"/>
        </w:rPr>
        <w:t>являются:</w:t>
      </w:r>
    </w:p>
    <w:p w:rsidR="00EE6017" w:rsidRPr="006B3983" w:rsidRDefault="00EE6017" w:rsidP="00EE6017">
      <w:pPr>
        <w:shd w:val="clear" w:color="auto" w:fill="FFFFFF"/>
        <w:spacing w:before="283" w:line="274" w:lineRule="exact"/>
        <w:ind w:left="36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iCs/>
          <w:sz w:val="24"/>
          <w:szCs w:val="24"/>
        </w:rPr>
        <w:t>Познавательная деятельность:</w:t>
      </w:r>
    </w:p>
    <w:p w:rsidR="00EE6017" w:rsidRPr="006B3983" w:rsidRDefault="00EE6017" w:rsidP="00EE6017">
      <w:pPr>
        <w:shd w:val="clear" w:color="auto" w:fill="FFFFFF"/>
        <w:tabs>
          <w:tab w:val="left" w:pos="2453"/>
        </w:tabs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 xml:space="preserve">-  </w:t>
      </w:r>
      <w:r w:rsidRPr="006B398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использование   для   познания   окружающего   мира   </w:t>
      </w:r>
      <w:proofErr w:type="gramStart"/>
      <w:r w:rsidRPr="006B3983">
        <w:rPr>
          <w:rFonts w:ascii="Times New Roman" w:eastAsia="Times New Roman" w:hAnsi="Times New Roman" w:cs="Times New Roman"/>
          <w:spacing w:val="2"/>
          <w:sz w:val="24"/>
          <w:szCs w:val="24"/>
        </w:rPr>
        <w:t>различных</w:t>
      </w:r>
      <w:proofErr w:type="gramEnd"/>
    </w:p>
    <w:p w:rsidR="00EE6017" w:rsidRPr="006B3983" w:rsidRDefault="00EE6017" w:rsidP="00EE6017">
      <w:pPr>
        <w:shd w:val="clear" w:color="auto" w:fill="FFFFFF"/>
        <w:spacing w:line="274" w:lineRule="exact"/>
        <w:ind w:left="10"/>
        <w:rPr>
          <w:rFonts w:ascii="Times New Roman" w:eastAsia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sz w:val="24"/>
          <w:szCs w:val="24"/>
        </w:rPr>
        <w:t>естественнонаучных методов: измерение, моделирование;</w:t>
      </w:r>
    </w:p>
    <w:p w:rsidR="00EE6017" w:rsidRPr="006B3983" w:rsidRDefault="00EE6017" w:rsidP="00EE6017">
      <w:pPr>
        <w:shd w:val="clear" w:color="auto" w:fill="FFFFFF"/>
        <w:spacing w:line="274" w:lineRule="exact"/>
        <w:ind w:left="10"/>
        <w:rPr>
          <w:rFonts w:ascii="Times New Roman" w:eastAsia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sz w:val="24"/>
          <w:szCs w:val="24"/>
        </w:rPr>
        <w:t>- формирование   умений   различать   факты, следствия, доказательства, законы, теории;</w:t>
      </w:r>
    </w:p>
    <w:p w:rsidR="00EE6017" w:rsidRPr="006B3983" w:rsidRDefault="00EE6017" w:rsidP="00EE6017">
      <w:pPr>
        <w:widowControl w:val="0"/>
        <w:shd w:val="clear" w:color="auto" w:fill="FFFFFF"/>
        <w:tabs>
          <w:tab w:val="left" w:pos="2434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sz w:val="24"/>
          <w:szCs w:val="24"/>
        </w:rPr>
        <w:t>-  овладение   различными   способами   решения   теоретических   и</w:t>
      </w:r>
      <w:r w:rsidRPr="006B3983">
        <w:rPr>
          <w:rFonts w:ascii="Times New Roman" w:eastAsia="Times New Roman" w:hAnsi="Times New Roman" w:cs="Times New Roman"/>
          <w:sz w:val="24"/>
          <w:szCs w:val="24"/>
        </w:rPr>
        <w:br/>
      </w:r>
      <w:r w:rsidRPr="006B3983">
        <w:rPr>
          <w:rFonts w:ascii="Times New Roman" w:eastAsia="Times New Roman" w:hAnsi="Times New Roman" w:cs="Times New Roman"/>
          <w:spacing w:val="-1"/>
          <w:sz w:val="24"/>
          <w:szCs w:val="24"/>
        </w:rPr>
        <w:t>экспериментальных задач;</w:t>
      </w:r>
    </w:p>
    <w:p w:rsidR="00EE6017" w:rsidRPr="006B3983" w:rsidRDefault="00EE6017" w:rsidP="00EE6017">
      <w:pPr>
        <w:widowControl w:val="0"/>
        <w:shd w:val="clear" w:color="auto" w:fill="FFFFFF"/>
        <w:tabs>
          <w:tab w:val="left" w:pos="2434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6017" w:rsidRPr="006B3983" w:rsidRDefault="00EE6017" w:rsidP="00EE6017">
      <w:pPr>
        <w:shd w:val="clear" w:color="auto" w:fill="FFFFFF"/>
        <w:spacing w:before="278"/>
        <w:ind w:left="365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iCs/>
          <w:sz w:val="24"/>
          <w:szCs w:val="24"/>
        </w:rPr>
        <w:t>Информационно-коммуникативная деятельность:</w:t>
      </w:r>
    </w:p>
    <w:p w:rsidR="00EE6017" w:rsidRPr="006B3983" w:rsidRDefault="00EE6017" w:rsidP="00EE6017">
      <w:pPr>
        <w:widowControl w:val="0"/>
        <w:shd w:val="clear" w:color="auto" w:fill="FFFFFF"/>
        <w:tabs>
          <w:tab w:val="left" w:pos="2294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spacing w:val="3"/>
          <w:sz w:val="24"/>
          <w:szCs w:val="24"/>
        </w:rPr>
        <w:t>-  владение монологической  и  диалогической  речью.  Способность</w:t>
      </w:r>
      <w:r w:rsidRPr="006B3983">
        <w:rPr>
          <w:rFonts w:ascii="Times New Roman" w:eastAsia="Times New Roman" w:hAnsi="Times New Roman" w:cs="Times New Roman"/>
          <w:spacing w:val="3"/>
          <w:sz w:val="24"/>
          <w:szCs w:val="24"/>
        </w:rPr>
        <w:br/>
      </w:r>
      <w:r w:rsidRPr="006B3983">
        <w:rPr>
          <w:rFonts w:ascii="Times New Roman" w:eastAsia="Times New Roman" w:hAnsi="Times New Roman" w:cs="Times New Roman"/>
          <w:spacing w:val="1"/>
          <w:sz w:val="24"/>
          <w:szCs w:val="24"/>
        </w:rPr>
        <w:t>понимать точку зрения собеседника и признавать право на иное мнение;</w:t>
      </w:r>
    </w:p>
    <w:p w:rsidR="00EE6017" w:rsidRPr="006B3983" w:rsidRDefault="00EE6017" w:rsidP="00EE6017">
      <w:pPr>
        <w:widowControl w:val="0"/>
        <w:shd w:val="clear" w:color="auto" w:fill="FFFFFF"/>
        <w:tabs>
          <w:tab w:val="left" w:pos="2294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spacing w:val="5"/>
          <w:sz w:val="24"/>
          <w:szCs w:val="24"/>
        </w:rPr>
        <w:t>-  использование для решения познавательных и коммуникативных</w:t>
      </w:r>
      <w:r w:rsidRPr="006B3983">
        <w:rPr>
          <w:rFonts w:ascii="Times New Roman" w:eastAsia="Times New Roman" w:hAnsi="Times New Roman" w:cs="Times New Roman"/>
          <w:spacing w:val="5"/>
          <w:sz w:val="24"/>
          <w:szCs w:val="24"/>
        </w:rPr>
        <w:br/>
      </w:r>
      <w:r w:rsidRPr="006B3983">
        <w:rPr>
          <w:rFonts w:ascii="Times New Roman" w:eastAsia="Times New Roman" w:hAnsi="Times New Roman" w:cs="Times New Roman"/>
          <w:spacing w:val="-1"/>
          <w:sz w:val="24"/>
          <w:szCs w:val="24"/>
        </w:rPr>
        <w:t>задач различных источников информации.</w:t>
      </w:r>
    </w:p>
    <w:p w:rsidR="00EE6017" w:rsidRPr="006B3983" w:rsidRDefault="00EE6017" w:rsidP="00EE6017">
      <w:pPr>
        <w:shd w:val="clear" w:color="auto" w:fill="FFFFFF"/>
        <w:spacing w:before="283" w:line="274" w:lineRule="exact"/>
        <w:ind w:left="36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iCs/>
          <w:spacing w:val="-1"/>
          <w:sz w:val="24"/>
          <w:szCs w:val="24"/>
        </w:rPr>
        <w:t>Рефлексивная деятельность:</w:t>
      </w:r>
    </w:p>
    <w:p w:rsidR="00EE6017" w:rsidRPr="006B3983" w:rsidRDefault="00EE6017" w:rsidP="00EE6017">
      <w:pPr>
        <w:shd w:val="clear" w:color="auto" w:fill="FFFFFF"/>
        <w:tabs>
          <w:tab w:val="left" w:pos="2237"/>
        </w:tabs>
        <w:spacing w:line="274" w:lineRule="exact"/>
        <w:ind w:left="1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sz w:val="24"/>
          <w:szCs w:val="24"/>
        </w:rPr>
        <w:t>-  владение навыками контроля и оценки своей деятельности, умением</w:t>
      </w:r>
      <w:r w:rsidRPr="006B3983">
        <w:rPr>
          <w:rFonts w:ascii="Times New Roman" w:eastAsia="Times New Roman" w:hAnsi="Times New Roman" w:cs="Times New Roman"/>
          <w:sz w:val="24"/>
          <w:szCs w:val="24"/>
        </w:rPr>
        <w:br/>
        <w:t>предвидеть возможные результаты своих действий:</w:t>
      </w:r>
    </w:p>
    <w:p w:rsidR="00EE6017" w:rsidRPr="006B3983" w:rsidRDefault="00EE6017" w:rsidP="00EE6017">
      <w:pPr>
        <w:shd w:val="clear" w:color="auto" w:fill="FFFFFF"/>
        <w:tabs>
          <w:tab w:val="left" w:pos="2246"/>
        </w:tabs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lastRenderedPageBreak/>
        <w:t xml:space="preserve">-  </w:t>
      </w:r>
      <w:r w:rsidRPr="006B3983">
        <w:rPr>
          <w:rFonts w:ascii="Times New Roman" w:eastAsia="Times New Roman" w:hAnsi="Times New Roman" w:cs="Times New Roman"/>
          <w:sz w:val="24"/>
          <w:szCs w:val="24"/>
        </w:rPr>
        <w:t>организация учебной деятельности: постановка цели, планирование,</w:t>
      </w:r>
    </w:p>
    <w:p w:rsidR="00EE6017" w:rsidRPr="006B3983" w:rsidRDefault="00EE6017" w:rsidP="00EE6017">
      <w:pPr>
        <w:shd w:val="clear" w:color="auto" w:fill="FFFFFF"/>
        <w:spacing w:line="274" w:lineRule="exact"/>
        <w:ind w:left="10"/>
        <w:rPr>
          <w:rFonts w:ascii="Times New Roman" w:eastAsia="Times New Roman" w:hAnsi="Times New Roman" w:cs="Times New Roman"/>
          <w:sz w:val="24"/>
          <w:szCs w:val="24"/>
        </w:rPr>
      </w:pPr>
      <w:r w:rsidRPr="006B3983">
        <w:rPr>
          <w:rFonts w:ascii="Times New Roman" w:eastAsia="Times New Roman" w:hAnsi="Times New Roman" w:cs="Times New Roman"/>
          <w:sz w:val="24"/>
          <w:szCs w:val="24"/>
        </w:rPr>
        <w:t>определение оптимального соотношения цели и средств.</w:t>
      </w:r>
    </w:p>
    <w:p w:rsidR="00EE6017" w:rsidRPr="006B3983" w:rsidRDefault="00EE6017" w:rsidP="00EE6017">
      <w:pPr>
        <w:widowControl w:val="0"/>
        <w:shd w:val="clear" w:color="auto" w:fill="FFFFFF"/>
        <w:tabs>
          <w:tab w:val="left" w:pos="2434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6017" w:rsidRPr="006B3983" w:rsidRDefault="00EE6017" w:rsidP="00EE6017">
      <w:pPr>
        <w:shd w:val="clear" w:color="auto" w:fill="FFFFFF"/>
        <w:spacing w:line="274" w:lineRule="exact"/>
        <w:ind w:left="10"/>
        <w:rPr>
          <w:rFonts w:ascii="Times New Roman" w:hAnsi="Times New Roman" w:cs="Times New Roman"/>
          <w:sz w:val="24"/>
          <w:szCs w:val="24"/>
        </w:rPr>
      </w:pP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</w:p>
    <w:p w:rsidR="00EE6017" w:rsidRPr="006B3983" w:rsidRDefault="00EE6017" w:rsidP="00EE6017">
      <w:pPr>
        <w:pStyle w:val="c8"/>
        <w:spacing w:before="0" w:beforeAutospacing="0" w:after="0" w:afterAutospacing="0"/>
        <w:rPr>
          <w:b/>
        </w:rPr>
      </w:pPr>
      <w:r w:rsidRPr="006B3983">
        <w:rPr>
          <w:b/>
        </w:rPr>
        <w:t xml:space="preserve">                             </w:t>
      </w:r>
      <w:proofErr w:type="spellStart"/>
      <w:r w:rsidRPr="006B3983">
        <w:rPr>
          <w:b/>
        </w:rPr>
        <w:t>Метапредметные</w:t>
      </w:r>
      <w:proofErr w:type="spellEnd"/>
      <w:r w:rsidRPr="006B3983">
        <w:rPr>
          <w:b/>
        </w:rPr>
        <w:t xml:space="preserve"> связи изучения предмета.</w:t>
      </w:r>
    </w:p>
    <w:p w:rsidR="00EE6017" w:rsidRPr="006B3983" w:rsidRDefault="00EE6017" w:rsidP="00EE6017">
      <w:pPr>
        <w:pStyle w:val="11"/>
        <w:shd w:val="clear" w:color="auto" w:fill="auto"/>
        <w:tabs>
          <w:tab w:val="left" w:pos="0"/>
        </w:tabs>
        <w:spacing w:after="0" w:line="240" w:lineRule="auto"/>
        <w:ind w:right="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E6017" w:rsidRPr="006B3983" w:rsidRDefault="00EE6017" w:rsidP="00EE6017">
      <w:pPr>
        <w:pStyle w:val="11"/>
        <w:shd w:val="clear" w:color="auto" w:fill="auto"/>
        <w:tabs>
          <w:tab w:val="left" w:pos="0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proofErr w:type="spellStart"/>
      <w:r w:rsidRPr="006B3983">
        <w:rPr>
          <w:rFonts w:ascii="Times New Roman" w:hAnsi="Times New Roman" w:cs="Times New Roman"/>
          <w:color w:val="000000"/>
          <w:sz w:val="24"/>
          <w:szCs w:val="24"/>
        </w:rPr>
        <w:t>Метапредметными</w:t>
      </w:r>
      <w:proofErr w:type="spellEnd"/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результатами изучения курса «Математика» являются </w:t>
      </w:r>
      <w:r w:rsidRPr="006B3983">
        <w:rPr>
          <w:rFonts w:ascii="Times New Roman" w:hAnsi="Times New Roman" w:cs="Times New Roman"/>
          <w:sz w:val="24"/>
          <w:szCs w:val="24"/>
        </w:rPr>
        <w:t>первоначальные представления об идеях и о методах математики как универсальном языке науки и техники, сред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стве моделирования явлений и процессов;</w:t>
      </w:r>
    </w:p>
    <w:p w:rsidR="00EE6017" w:rsidRPr="006B3983" w:rsidRDefault="00EE6017" w:rsidP="00EE6017">
      <w:pPr>
        <w:pStyle w:val="11"/>
        <w:numPr>
          <w:ilvl w:val="0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умение видеть математическую задачу в контексте проб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лемной ситуации в других дисциплинах, в окружающей жизни;</w:t>
      </w:r>
    </w:p>
    <w:p w:rsidR="00EE6017" w:rsidRPr="006B3983" w:rsidRDefault="00EE6017" w:rsidP="00EE6017">
      <w:pPr>
        <w:pStyle w:val="11"/>
        <w:numPr>
          <w:ilvl w:val="0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представ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лять ее в понятной форме, принимать решение в условиях не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полной и избыточной, точной и вероятностной информации;</w:t>
      </w:r>
    </w:p>
    <w:p w:rsidR="00EE6017" w:rsidRPr="006B3983" w:rsidRDefault="00EE6017" w:rsidP="00EE6017">
      <w:pPr>
        <w:pStyle w:val="11"/>
        <w:numPr>
          <w:ilvl w:val="0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умение понимать и использовать математические сред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ства наглядности (графики, диаграммы, таблицы, схемы и др.) для иллюстрации, интерпретации, аргументации;</w:t>
      </w:r>
    </w:p>
    <w:p w:rsidR="00EE6017" w:rsidRPr="006B3983" w:rsidRDefault="00EE6017" w:rsidP="00EE6017">
      <w:pPr>
        <w:pStyle w:val="11"/>
        <w:numPr>
          <w:ilvl w:val="0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умение выдвигать гипотезы при решении учебных за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дач, понимать необходимость их проверки;</w:t>
      </w:r>
    </w:p>
    <w:p w:rsidR="00EE6017" w:rsidRPr="006B3983" w:rsidRDefault="00EE6017" w:rsidP="00EE6017">
      <w:pPr>
        <w:pStyle w:val="11"/>
        <w:numPr>
          <w:ilvl w:val="0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умение применять индуктивные и дедуктивные спосо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бы рассуждений, видеть различные стратегии решения задач;</w:t>
      </w:r>
    </w:p>
    <w:p w:rsidR="00EE6017" w:rsidRPr="006B3983" w:rsidRDefault="00EE6017" w:rsidP="00EE6017">
      <w:pPr>
        <w:pStyle w:val="11"/>
        <w:numPr>
          <w:ilvl w:val="0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ритмом;</w:t>
      </w:r>
    </w:p>
    <w:p w:rsidR="00EE6017" w:rsidRPr="006B3983" w:rsidRDefault="00EE6017" w:rsidP="00EE6017">
      <w:pPr>
        <w:pStyle w:val="11"/>
        <w:numPr>
          <w:ilvl w:val="0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умение самостоятельно ставить цели, выбирать и созда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вать алгоритмы для решения учебных математических проб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лем;</w:t>
      </w:r>
    </w:p>
    <w:p w:rsidR="00EE6017" w:rsidRPr="006B3983" w:rsidRDefault="00EE6017" w:rsidP="00EE6017">
      <w:pPr>
        <w:pStyle w:val="11"/>
        <w:numPr>
          <w:ilvl w:val="0"/>
          <w:numId w:val="3"/>
        </w:numPr>
        <w:shd w:val="clear" w:color="auto" w:fill="auto"/>
        <w:tabs>
          <w:tab w:val="left" w:pos="0"/>
        </w:tabs>
        <w:spacing w:after="0" w:line="240" w:lineRule="auto"/>
        <w:ind w:right="20" w:firstLine="709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умение планировать и осуществлять деятельность, на</w:t>
      </w:r>
      <w:r w:rsidRPr="006B3983">
        <w:rPr>
          <w:rFonts w:ascii="Times New Roman" w:hAnsi="Times New Roman" w:cs="Times New Roman"/>
          <w:sz w:val="24"/>
          <w:szCs w:val="24"/>
        </w:rPr>
        <w:softHyphen/>
        <w:t>правленную на решение задач исследовательского характера;</w:t>
      </w:r>
    </w:p>
    <w:p w:rsidR="00EE6017" w:rsidRPr="00EE6017" w:rsidRDefault="00EE6017" w:rsidP="00EE6017">
      <w:pPr>
        <w:pStyle w:val="c8"/>
        <w:spacing w:before="0" w:beforeAutospacing="0" w:after="0" w:afterAutospacing="0"/>
        <w:rPr>
          <w:color w:val="000000"/>
        </w:rPr>
      </w:pPr>
    </w:p>
    <w:p w:rsidR="00EE6017" w:rsidRPr="006B3983" w:rsidRDefault="00EE6017" w:rsidP="00EE6017">
      <w:pPr>
        <w:pStyle w:val="c8"/>
        <w:spacing w:before="0" w:beforeAutospacing="0" w:after="0" w:afterAutospacing="0"/>
        <w:rPr>
          <w:color w:val="000000"/>
        </w:rPr>
      </w:pPr>
      <w:r w:rsidRPr="006B3983">
        <w:rPr>
          <w:b/>
          <w:iCs/>
          <w:spacing w:val="15"/>
        </w:rPr>
        <w:t xml:space="preserve">       Особенности организации учебного процесса  по предмету в образовательном учреждении.</w:t>
      </w:r>
    </w:p>
    <w:p w:rsidR="00EE6017" w:rsidRPr="00EE6017" w:rsidRDefault="00EE6017" w:rsidP="00EE6017">
      <w:pPr>
        <w:rPr>
          <w:rFonts w:ascii="Times New Roman" w:hAnsi="Times New Roman" w:cs="Times New Roman"/>
          <w:b/>
          <w:sz w:val="24"/>
          <w:szCs w:val="24"/>
        </w:rPr>
      </w:pPr>
    </w:p>
    <w:p w:rsidR="00EE6017" w:rsidRPr="006B3983" w:rsidRDefault="00EE6017" w:rsidP="00EE6017">
      <w:pPr>
        <w:tabs>
          <w:tab w:val="left" w:pos="6795"/>
        </w:tabs>
        <w:rPr>
          <w:rFonts w:ascii="Times New Roman" w:hAnsi="Times New Roman" w:cs="Times New Roman"/>
          <w:sz w:val="24"/>
          <w:szCs w:val="24"/>
        </w:rPr>
      </w:pPr>
      <w:r w:rsidRPr="006B3983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Программа рассчитана на  </w:t>
      </w:r>
      <w:r w:rsidRPr="006B3983">
        <w:rPr>
          <w:rFonts w:ascii="Times New Roman" w:hAnsi="Times New Roman" w:cs="Times New Roman"/>
          <w:sz w:val="24"/>
          <w:szCs w:val="24"/>
        </w:rPr>
        <w:t>204ч=170(</w:t>
      </w:r>
      <w:proofErr w:type="gramStart"/>
      <w:r w:rsidRPr="006B3983">
        <w:rPr>
          <w:rFonts w:ascii="Times New Roman" w:hAnsi="Times New Roman" w:cs="Times New Roman"/>
          <w:sz w:val="24"/>
          <w:szCs w:val="24"/>
        </w:rPr>
        <w:t>базовый</w:t>
      </w:r>
      <w:proofErr w:type="gramEnd"/>
      <w:r w:rsidRPr="006B3983">
        <w:rPr>
          <w:rFonts w:ascii="Times New Roman" w:hAnsi="Times New Roman" w:cs="Times New Roman"/>
          <w:sz w:val="24"/>
          <w:szCs w:val="24"/>
        </w:rPr>
        <w:t>)+34 (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компанент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EE6017" w:rsidRPr="006B3983" w:rsidRDefault="00EE6017" w:rsidP="00EE6017">
      <w:pPr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6B3983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 часа (5+1 часов в неделю) из компонента общеобразовательного учреждения МБОУ “школа № 88”на предмет “математика” выделено 34 часов (1 час в неделю). Всего 34 учебных недель.</w:t>
      </w:r>
    </w:p>
    <w:p w:rsidR="00EE6017" w:rsidRPr="006B3983" w:rsidRDefault="00EE6017" w:rsidP="00EE6017">
      <w:pPr>
        <w:pStyle w:val="c14"/>
        <w:spacing w:before="0" w:beforeAutospacing="0" w:after="0" w:afterAutospacing="0"/>
        <w:jc w:val="both"/>
        <w:rPr>
          <w:rStyle w:val="c0"/>
          <w:rFonts w:eastAsiaTheme="majorEastAsia"/>
          <w:color w:val="000000"/>
        </w:rPr>
      </w:pPr>
      <w:r w:rsidRPr="006B3983">
        <w:rPr>
          <w:rStyle w:val="c0"/>
          <w:rFonts w:eastAsiaTheme="majorEastAsia"/>
          <w:color w:val="000000"/>
        </w:rPr>
        <w:t>Увеличено количество часов на   изучение следующих тем:</w:t>
      </w:r>
    </w:p>
    <w:p w:rsidR="00EE6017" w:rsidRPr="006B3983" w:rsidRDefault="00EE6017" w:rsidP="00EE6017">
      <w:pPr>
        <w:pStyle w:val="c14"/>
        <w:spacing w:before="0" w:beforeAutospacing="0" w:after="0" w:afterAutospacing="0"/>
        <w:jc w:val="both"/>
        <w:rPr>
          <w:color w:val="000000"/>
        </w:rPr>
      </w:pP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1. Рациональные неравенства и их системы – 2 ч.</w:t>
      </w:r>
    </w:p>
    <w:p w:rsidR="00EE6017" w:rsidRPr="006B3983" w:rsidRDefault="00EE6017" w:rsidP="00EE6017">
      <w:pPr>
        <w:tabs>
          <w:tab w:val="left" w:pos="6240"/>
        </w:tabs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2. Системы уравнений -  3 ч.</w:t>
      </w: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3. Соотношение между сторонами и углами треугольника – 1ч.</w:t>
      </w:r>
    </w:p>
    <w:p w:rsidR="00EE6017" w:rsidRPr="006B3983" w:rsidRDefault="00EE6017" w:rsidP="00EE6017">
      <w:pPr>
        <w:tabs>
          <w:tab w:val="left" w:pos="6285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4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 Числовые функции</w:t>
      </w:r>
      <w:r w:rsidRPr="006B3983">
        <w:rPr>
          <w:rFonts w:ascii="Times New Roman" w:hAnsi="Times New Roman" w:cs="Times New Roman"/>
          <w:sz w:val="24"/>
          <w:szCs w:val="24"/>
        </w:rPr>
        <w:t xml:space="preserve"> – 2ч.</w:t>
      </w:r>
    </w:p>
    <w:p w:rsidR="00EE6017" w:rsidRPr="006B3983" w:rsidRDefault="00EE6017" w:rsidP="00EE6017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lastRenderedPageBreak/>
        <w:t xml:space="preserve">5. Окружность (повторение 8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>) -  7ч.</w:t>
      </w:r>
    </w:p>
    <w:p w:rsidR="00EE6017" w:rsidRPr="006B3983" w:rsidRDefault="00EE6017" w:rsidP="00EE6017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6. Длина окружности и площадь круга -  2ч.</w:t>
      </w:r>
    </w:p>
    <w:p w:rsidR="00EE6017" w:rsidRPr="006B3983" w:rsidRDefault="00EE6017" w:rsidP="00EE6017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7. Прогрессии  -  2ч.</w:t>
      </w: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8. Элементы комбинаторики, статистики и теории вероятностей  - 2ч.</w:t>
      </w:r>
    </w:p>
    <w:p w:rsidR="00EE6017" w:rsidRPr="006B3983" w:rsidRDefault="00EE6017" w:rsidP="00EE6017">
      <w:pPr>
        <w:tabs>
          <w:tab w:val="left" w:pos="6795"/>
        </w:tabs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9. Движение -  1ч.</w:t>
      </w:r>
    </w:p>
    <w:p w:rsidR="00EE6017" w:rsidRPr="006B3983" w:rsidRDefault="00EE6017" w:rsidP="00EE6017">
      <w:pPr>
        <w:tabs>
          <w:tab w:val="left" w:pos="6795"/>
        </w:tabs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10.Повторение учебного материала -  12ч.</w:t>
      </w:r>
    </w:p>
    <w:p w:rsidR="00EE6017" w:rsidRPr="006B3983" w:rsidRDefault="00EE6017" w:rsidP="00EE6017">
      <w:pPr>
        <w:pStyle w:val="c14"/>
        <w:spacing w:before="0" w:beforeAutospacing="0" w:after="0" w:afterAutospacing="0"/>
        <w:jc w:val="both"/>
        <w:rPr>
          <w:b/>
          <w:bCs/>
          <w:color w:val="000000"/>
          <w:shd w:val="clear" w:color="auto" w:fill="FFFFFF"/>
        </w:rPr>
      </w:pPr>
      <w:r w:rsidRPr="006B3983">
        <w:rPr>
          <w:b/>
          <w:bCs/>
          <w:color w:val="000000"/>
          <w:shd w:val="clear" w:color="auto" w:fill="FFFFFF"/>
        </w:rPr>
        <w:t xml:space="preserve">                          Виды контроля: Формы контроля:</w:t>
      </w:r>
    </w:p>
    <w:p w:rsidR="00EE6017" w:rsidRPr="006B3983" w:rsidRDefault="00EE6017" w:rsidP="00EE6017">
      <w:pPr>
        <w:pStyle w:val="c14"/>
        <w:spacing w:before="0" w:beforeAutospacing="0" w:after="0" w:afterAutospacing="0"/>
        <w:jc w:val="both"/>
        <w:rPr>
          <w:color w:val="000000"/>
        </w:rPr>
      </w:pP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Мд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 xml:space="preserve"> — математический диктант;</w:t>
      </w: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СР ДЗ — самостоятельная работа</w:t>
      </w:r>
      <w:proofErr w:type="gramStart"/>
      <w:r w:rsidRPr="006B398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ФО — фронтальный опрос;</w:t>
      </w: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B3983">
        <w:rPr>
          <w:rFonts w:ascii="Times New Roman" w:hAnsi="Times New Roman" w:cs="Times New Roman"/>
          <w:sz w:val="24"/>
          <w:szCs w:val="24"/>
        </w:rPr>
        <w:t>ПР</w:t>
      </w:r>
      <w:proofErr w:type="gramEnd"/>
      <w:r w:rsidRPr="006B3983">
        <w:rPr>
          <w:rFonts w:ascii="Times New Roman" w:hAnsi="Times New Roman" w:cs="Times New Roman"/>
          <w:sz w:val="24"/>
          <w:szCs w:val="24"/>
        </w:rPr>
        <w:t xml:space="preserve"> — проверочная работа;</w:t>
      </w:r>
    </w:p>
    <w:p w:rsidR="00EE6017" w:rsidRPr="00EE6017" w:rsidRDefault="00EE6017" w:rsidP="00EE601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B3983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Pr="006B3983">
        <w:rPr>
          <w:rFonts w:ascii="Times New Roman" w:hAnsi="Times New Roman" w:cs="Times New Roman"/>
          <w:sz w:val="24"/>
          <w:szCs w:val="24"/>
        </w:rPr>
        <w:t xml:space="preserve"> ДЗ — контрольная работа , </w:t>
      </w:r>
      <w:proofErr w:type="spellStart"/>
      <w:r w:rsidRPr="006B3983">
        <w:rPr>
          <w:rFonts w:ascii="Times New Roman" w:hAnsi="Times New Roman" w:cs="Times New Roman"/>
          <w:sz w:val="24"/>
          <w:szCs w:val="24"/>
        </w:rPr>
        <w:t>диффер</w:t>
      </w:r>
      <w:proofErr w:type="spellEnd"/>
      <w:r w:rsidRPr="006B3983">
        <w:rPr>
          <w:rFonts w:ascii="Times New Roman" w:hAnsi="Times New Roman" w:cs="Times New Roman"/>
          <w:sz w:val="24"/>
          <w:szCs w:val="24"/>
        </w:rPr>
        <w:t>. Задания</w:t>
      </w:r>
      <w:r w:rsidRPr="00EE6017">
        <w:rPr>
          <w:rFonts w:ascii="Times New Roman" w:hAnsi="Times New Roman" w:cs="Times New Roman"/>
          <w:sz w:val="24"/>
          <w:szCs w:val="24"/>
        </w:rPr>
        <w:t>;</w:t>
      </w: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УО — устный опрос</w:t>
      </w:r>
      <w:r w:rsidRPr="00EE6017">
        <w:rPr>
          <w:rFonts w:ascii="Times New Roman" w:hAnsi="Times New Roman" w:cs="Times New Roman"/>
          <w:sz w:val="24"/>
          <w:szCs w:val="24"/>
        </w:rPr>
        <w:t>.</w:t>
      </w: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</w:p>
    <w:p w:rsidR="00EE6017" w:rsidRPr="006B3983" w:rsidRDefault="00EE6017" w:rsidP="00EE6017">
      <w:pPr>
        <w:rPr>
          <w:rFonts w:ascii="Times New Roman" w:hAnsi="Times New Roman" w:cs="Times New Roman"/>
          <w:b/>
          <w:sz w:val="24"/>
          <w:szCs w:val="24"/>
        </w:rPr>
      </w:pPr>
      <w:r w:rsidRPr="006B3983">
        <w:rPr>
          <w:rFonts w:ascii="Times New Roman" w:hAnsi="Times New Roman" w:cs="Times New Roman"/>
          <w:b/>
          <w:sz w:val="24"/>
          <w:szCs w:val="24"/>
        </w:rPr>
        <w:t xml:space="preserve">              Требования   к   уровню   подготовки   учащихся.</w:t>
      </w:r>
    </w:p>
    <w:p w:rsidR="00EE6017" w:rsidRPr="006B3983" w:rsidRDefault="00EE6017" w:rsidP="00EE6017">
      <w:pPr>
        <w:pStyle w:val="a7"/>
        <w:spacing w:before="0" w:beforeAutospacing="0" w:after="0" w:afterAutospacing="0" w:line="360" w:lineRule="auto"/>
        <w:ind w:firstLine="708"/>
        <w:jc w:val="both"/>
      </w:pPr>
      <w:r w:rsidRPr="006B3983">
        <w:t>В результате изучения курса алгебры 9-го класса учащиеся должны уметь:</w:t>
      </w:r>
    </w:p>
    <w:p w:rsidR="00EE6017" w:rsidRPr="006B3983" w:rsidRDefault="00EE6017" w:rsidP="00EE6017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6B3983">
        <w:t>строить график квадратичной функции; находить по графику промежутки возрастания и убывания функции, а также промежутки, в которых функция сохраняет знак;</w:t>
      </w:r>
    </w:p>
    <w:p w:rsidR="00EE6017" w:rsidRPr="006B3983" w:rsidRDefault="00EE6017" w:rsidP="00EE6017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6B3983">
        <w:t xml:space="preserve">понимать содержательный смысл важнейших свойств функции; по графику функции отвечать на вопросы, касающиеся её свойств; </w:t>
      </w:r>
    </w:p>
    <w:p w:rsidR="00EE6017" w:rsidRPr="006B3983" w:rsidRDefault="00EE6017" w:rsidP="00EE6017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6B3983">
        <w:t xml:space="preserve">бегло и уверенно выполнять арифметические действия с рациональными числами; вычислять значения числовых выражений, содержащих степени и корни; </w:t>
      </w:r>
    </w:p>
    <w:p w:rsidR="00EE6017" w:rsidRPr="006B3983" w:rsidRDefault="00EE6017" w:rsidP="00EE6017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6B3983">
        <w:t>решать простейшие системы, содержащие уравнения второй степени с двумя переменными; решать текстовые задачи с помощью составления таких систем;</w:t>
      </w:r>
    </w:p>
    <w:p w:rsidR="00EE6017" w:rsidRPr="006B3983" w:rsidRDefault="00EE6017" w:rsidP="00EE6017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6B3983">
        <w:t>решать квадратные уравнения и уравнения, сводящиеся к ним, используя приемы и формулы для решения различных видов квадратных уравнений, графический способ решения уравнений;</w:t>
      </w:r>
    </w:p>
    <w:p w:rsidR="00EE6017" w:rsidRPr="006B3983" w:rsidRDefault="00EE6017" w:rsidP="00EE6017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6B3983">
        <w:t xml:space="preserve">распознавать арифметические и геометрические прогрессии; решать задачи с применением формулы общего члена и суммы нескольких первых членов; </w:t>
      </w:r>
    </w:p>
    <w:p w:rsidR="00EE6017" w:rsidRPr="006B3983" w:rsidRDefault="00EE6017" w:rsidP="00EE6017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6B3983">
        <w:lastRenderedPageBreak/>
        <w:t>вычислять значения тригонометрических функций по известному значению одной из них; выполнять несложные преобразования тригонометрических выражений;</w:t>
      </w:r>
    </w:p>
    <w:p w:rsidR="00EE6017" w:rsidRPr="006B3983" w:rsidRDefault="00EE6017" w:rsidP="00EE6017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6B3983">
        <w:t xml:space="preserve">использовать приобретенные знания, умения, навыки в практической деятельности и повседневной жизни </w:t>
      </w:r>
      <w:proofErr w:type="gramStart"/>
      <w:r w:rsidRPr="006B3983">
        <w:t>для</w:t>
      </w:r>
      <w:proofErr w:type="gramEnd"/>
      <w:r w:rsidRPr="006B3983">
        <w:t>:</w:t>
      </w:r>
    </w:p>
    <w:p w:rsidR="00EE6017" w:rsidRPr="006B3983" w:rsidRDefault="00EE6017" w:rsidP="00EE6017">
      <w:pPr>
        <w:pStyle w:val="a7"/>
        <w:numPr>
          <w:ilvl w:val="1"/>
          <w:numId w:val="4"/>
        </w:numPr>
        <w:spacing w:before="0" w:beforeAutospacing="0" w:after="0" w:afterAutospacing="0" w:line="360" w:lineRule="auto"/>
        <w:jc w:val="both"/>
      </w:pPr>
      <w:r w:rsidRPr="006B3983">
        <w:t>решения несложных практических расчетных задач, в том числе с использованием при необходимости справочной литературы, калькулятора, компьютера;</w:t>
      </w:r>
    </w:p>
    <w:p w:rsidR="00EE6017" w:rsidRPr="006B3983" w:rsidRDefault="00EE6017" w:rsidP="00EE6017">
      <w:pPr>
        <w:pStyle w:val="a7"/>
        <w:numPr>
          <w:ilvl w:val="1"/>
          <w:numId w:val="4"/>
        </w:numPr>
        <w:spacing w:before="0" w:beforeAutospacing="0" w:after="0" w:afterAutospacing="0" w:line="360" w:lineRule="auto"/>
        <w:jc w:val="both"/>
      </w:pPr>
      <w:r w:rsidRPr="006B3983">
        <w:t>устной прикидки, и оценки результата вычислений, проверки результата вычислений выполнением обратных действий;</w:t>
      </w:r>
    </w:p>
    <w:p w:rsidR="00EE6017" w:rsidRPr="006B3983" w:rsidRDefault="00EE6017" w:rsidP="00EE6017">
      <w:pPr>
        <w:pStyle w:val="a7"/>
        <w:numPr>
          <w:ilvl w:val="1"/>
          <w:numId w:val="4"/>
        </w:numPr>
        <w:spacing w:before="0" w:beforeAutospacing="0" w:after="0" w:afterAutospacing="0" w:line="360" w:lineRule="auto"/>
        <w:jc w:val="both"/>
      </w:pPr>
      <w:r w:rsidRPr="006B3983">
        <w:t xml:space="preserve">интерпретации результата решения задач. </w:t>
      </w:r>
    </w:p>
    <w:p w:rsidR="00EE6017" w:rsidRPr="006B3983" w:rsidRDefault="00EE6017" w:rsidP="00EE6017">
      <w:pPr>
        <w:rPr>
          <w:rFonts w:ascii="Times New Roman" w:hAnsi="Times New Roman" w:cs="Times New Roman"/>
          <w:b/>
          <w:sz w:val="24"/>
          <w:szCs w:val="24"/>
        </w:rPr>
      </w:pPr>
    </w:p>
    <w:p w:rsidR="00EE6017" w:rsidRPr="006B3983" w:rsidRDefault="00EE6017" w:rsidP="00EE6017">
      <w:pPr>
        <w:pStyle w:val="a7"/>
        <w:spacing w:before="0" w:beforeAutospacing="0" w:after="0" w:afterAutospacing="0" w:line="360" w:lineRule="auto"/>
        <w:ind w:firstLine="708"/>
        <w:jc w:val="both"/>
      </w:pPr>
      <w:r w:rsidRPr="006B3983">
        <w:t>В результате изучения курса геометрии 9-го класса учащиеся должны уметь:</w:t>
      </w:r>
    </w:p>
    <w:p w:rsidR="00EE6017" w:rsidRPr="006B3983" w:rsidRDefault="00EE6017" w:rsidP="00EE6017">
      <w:pPr>
        <w:pStyle w:val="a7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 w:rsidRPr="006B3983">
        <w:t>пользоваться геометрическим языком для описания предметов окружающего мира;</w:t>
      </w:r>
    </w:p>
    <w:p w:rsidR="00EE6017" w:rsidRPr="006B3983" w:rsidRDefault="00EE6017" w:rsidP="00EE6017">
      <w:pPr>
        <w:pStyle w:val="a7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 w:rsidRPr="006B3983">
        <w:t>распознавать геометрические фигуры, различать их взаимное расположение;</w:t>
      </w:r>
    </w:p>
    <w:p w:rsidR="00EE6017" w:rsidRPr="006B3983" w:rsidRDefault="00EE6017" w:rsidP="00EE6017">
      <w:pPr>
        <w:pStyle w:val="a7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 w:rsidRPr="006B3983">
        <w:t>изображать геометрические фигуры; выполнять чертежи по условию задач; осуществлять преобразование фигур;</w:t>
      </w:r>
    </w:p>
    <w:p w:rsidR="00EE6017" w:rsidRPr="006B3983" w:rsidRDefault="00EE6017" w:rsidP="00EE6017">
      <w:pPr>
        <w:pStyle w:val="a7"/>
        <w:numPr>
          <w:ilvl w:val="0"/>
          <w:numId w:val="5"/>
        </w:numPr>
        <w:spacing w:before="0" w:beforeAutospacing="0" w:after="0" w:afterAutospacing="0" w:line="360" w:lineRule="auto"/>
        <w:jc w:val="both"/>
      </w:pPr>
      <w:proofErr w:type="gramStart"/>
      <w:r w:rsidRPr="006B3983">
        <w:t>вычислять значения геометрических величин (длин, углов, площадей), в том числе: определять значение тригонометрических функций по заданным значениям углов; находить значения тригонометрических функций по значению одной из них; находить стороны, углы и площади треугольников, дуг окружности, площадей основных геометрических фигур и фигур, составленных из них;</w:t>
      </w:r>
      <w:proofErr w:type="gramEnd"/>
    </w:p>
    <w:p w:rsidR="00EE6017" w:rsidRPr="006B3983" w:rsidRDefault="00EE6017" w:rsidP="00EE6017">
      <w:pPr>
        <w:pStyle w:val="a7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 w:rsidRPr="006B3983">
        <w:t>решать геометрические задания, опираясь на изученные свойства фигур и отношений между ними, применяя дополнительные построения, алгебраический и тригонометрический аппарат, соображения симметрии;</w:t>
      </w:r>
    </w:p>
    <w:p w:rsidR="00EE6017" w:rsidRPr="006B3983" w:rsidRDefault="00EE6017" w:rsidP="00EE6017">
      <w:pPr>
        <w:pStyle w:val="a7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 w:rsidRPr="006B3983">
        <w:t>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EE6017" w:rsidRPr="006B3983" w:rsidRDefault="00EE6017" w:rsidP="00EE6017">
      <w:pPr>
        <w:pStyle w:val="a7"/>
        <w:numPr>
          <w:ilvl w:val="0"/>
          <w:numId w:val="5"/>
        </w:numPr>
        <w:spacing w:before="0" w:beforeAutospacing="0" w:after="0" w:afterAutospacing="0" w:line="360" w:lineRule="auto"/>
        <w:jc w:val="both"/>
      </w:pPr>
      <w:r w:rsidRPr="006B3983">
        <w:t>решать простейшие планиметрические задачи в пространстве.</w:t>
      </w:r>
    </w:p>
    <w:p w:rsidR="00EE6017" w:rsidRPr="006B3983" w:rsidRDefault="00EE6017" w:rsidP="00EE6017">
      <w:pPr>
        <w:pStyle w:val="a7"/>
        <w:spacing w:before="0" w:beforeAutospacing="0" w:after="0" w:afterAutospacing="0" w:line="360" w:lineRule="auto"/>
        <w:ind w:left="360"/>
        <w:jc w:val="both"/>
      </w:pPr>
    </w:p>
    <w:p w:rsidR="00EE6017" w:rsidRPr="006B3983" w:rsidRDefault="00EE6017" w:rsidP="00EE6017">
      <w:pPr>
        <w:pStyle w:val="a7"/>
        <w:spacing w:before="0" w:beforeAutospacing="0" w:after="0" w:afterAutospacing="0" w:line="360" w:lineRule="auto"/>
        <w:ind w:left="360"/>
        <w:jc w:val="both"/>
        <w:rPr>
          <w:b/>
        </w:rPr>
      </w:pPr>
      <w:r w:rsidRPr="006B3983">
        <w:rPr>
          <w:b/>
        </w:rPr>
        <w:t xml:space="preserve">    Содержание программы учебного предмета, курса, дисциплины.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Рациональные неравенства и их системы. (18 ч)</w:t>
      </w:r>
    </w:p>
    <w:p w:rsidR="00EE6017" w:rsidRPr="006B3983" w:rsidRDefault="00EE6017" w:rsidP="00EE60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Линейные и квадратные неравенства (повторение). Рациональное неравенство. Метод интервалов.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bCs/>
          <w:color w:val="000000"/>
          <w:sz w:val="24"/>
          <w:szCs w:val="24"/>
        </w:rPr>
        <w:t>Векторы. Метод координат. (18 часов)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Понятие вектора. Равенство векторов. Сложение и вычитание векторов. Умножение вектора на число. Разложение вектора по двум неколлинеарным векторам. Координаты вектора. Простей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шие задачи в координатах. Уравнения окружности и прямой. Применение векторов и координат при решении задач.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Системы уравнений (25 ч)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Рациональное уравнение с двумя переменными. Решение урав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нения </w:t>
      </w:r>
      <w:proofErr w:type="gramStart"/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>р(</w:t>
      </w:r>
      <w:proofErr w:type="gramEnd"/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х; у) = 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>0. Равносильные уравнения с двумя переменны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ми. Формула расстояния между двумя точками координатной плоскости. График уравнения 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>(х - а)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+ (у - 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>)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г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= </w:t>
      </w:r>
      <w:r w:rsidRPr="006B3983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r w:rsidRPr="006B398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>. Система уравнений с двумя переменными. Решение системы уравнений. Неравенства и системы неравен</w:t>
      </w:r>
      <w:proofErr w:type="gramStart"/>
      <w:r w:rsidRPr="006B3983">
        <w:rPr>
          <w:rFonts w:ascii="Times New Roman" w:hAnsi="Times New Roman" w:cs="Times New Roman"/>
          <w:color w:val="000000"/>
          <w:sz w:val="24"/>
          <w:szCs w:val="24"/>
        </w:rPr>
        <w:t>ств с дв</w:t>
      </w:r>
      <w:proofErr w:type="gramEnd"/>
      <w:r w:rsidRPr="006B3983">
        <w:rPr>
          <w:rFonts w:ascii="Times New Roman" w:hAnsi="Times New Roman" w:cs="Times New Roman"/>
          <w:color w:val="000000"/>
          <w:sz w:val="24"/>
          <w:szCs w:val="24"/>
        </w:rPr>
        <w:t>умя переменными.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Методы решения систем уравнений (метод подстановки, алгеб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раического сложения, введения новых переменных). Равносиль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ность систем уравнений.</w:t>
      </w:r>
    </w:p>
    <w:p w:rsidR="00EE6017" w:rsidRPr="006B3983" w:rsidRDefault="00EE6017" w:rsidP="00EE6017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Системы уравнений как математические модели реальных ситуаций.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bCs/>
          <w:color w:val="000000"/>
          <w:sz w:val="24"/>
          <w:szCs w:val="24"/>
        </w:rPr>
        <w:t>Соотношения между сторонами и углами треугольника. Скалярное произведение векторов. (15 часов)</w:t>
      </w:r>
    </w:p>
    <w:p w:rsidR="00EE6017" w:rsidRPr="006B3983" w:rsidRDefault="00EE6017" w:rsidP="00EE6017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Синус, косинус и тангенс угла. Теоремы синусов и косину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сов. Решение треугольников. Скалярное произведение векторов и его применение в геометрических задачах.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Числовые функции (32 ч)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Функция. Независимая переменная. Зависимая переменная. Область определения функции. Естественная область определе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ния функции. Область значений функции.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Способы задания функции (аналитический, графический, табличный, словесный).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Свойства функций (монотонность, ограниченность, выпук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лость, наибольшее и наименьшее значения, непрерывность). Исследование функций: 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>у</w:t>
      </w:r>
      <w:proofErr w:type="gramStart"/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= С</w:t>
      </w:r>
      <w:proofErr w:type="gramEnd"/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у 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= </w:t>
      </w:r>
      <w:proofErr w:type="spellStart"/>
      <w:r w:rsidRPr="006B39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kx</w:t>
      </w:r>
      <w:proofErr w:type="spellEnd"/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+ т, у = </w:t>
      </w:r>
      <w:proofErr w:type="spellStart"/>
      <w:r w:rsidRPr="006B39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kx</w:t>
      </w:r>
      <w:proofErr w:type="spellEnd"/>
      <w:r w:rsidRPr="006B3983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6B3983">
        <w:rPr>
          <w:rFonts w:ascii="Times New Roman" w:hAnsi="Times New Roman" w:cs="Times New Roman"/>
          <w:iCs/>
          <w:color w:val="000000"/>
          <w:position w:val="-24"/>
          <w:sz w:val="24"/>
          <w:szCs w:val="24"/>
        </w:rPr>
        <w:object w:dxaOrig="6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30.75pt" o:ole="">
            <v:imagedata r:id="rId6" o:title=""/>
          </v:shape>
          <o:OLEObject Type="Embed" ProgID="Equation.3" ShapeID="_x0000_i1025" DrawAspect="Content" ObjectID="_1567452709" r:id="rId7"/>
        </w:objec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6B3983">
        <w:rPr>
          <w:rFonts w:ascii="Times New Roman" w:hAnsi="Times New Roman" w:cs="Times New Roman"/>
          <w:color w:val="000000"/>
          <w:position w:val="-10"/>
          <w:sz w:val="24"/>
          <w:szCs w:val="24"/>
        </w:rPr>
        <w:object w:dxaOrig="780" w:dyaOrig="380">
          <v:shape id="_x0000_i1026" type="#_x0000_t75" style="width:39pt;height:18.75pt" o:ole="">
            <v:imagedata r:id="rId8" o:title=""/>
          </v:shape>
          <o:OLEObject Type="Embed" ProgID="Equation.3" ShapeID="_x0000_i1026" DrawAspect="Content" ObjectID="_1567452710" r:id="rId9"/>
        </w:objec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>у = х, у = ах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2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+ 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6B3983">
        <w:rPr>
          <w:rFonts w:ascii="Times New Roman" w:hAnsi="Times New Roman" w:cs="Times New Roman"/>
          <w:iCs/>
          <w:color w:val="000000"/>
          <w:sz w:val="24"/>
          <w:szCs w:val="24"/>
        </w:rPr>
        <w:t>х + с.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Четные и нечетные функции. Алгоритм исследования функ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ции на четность. Графики четной и нечетной функций.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Степенная функция с натуральным показателем, ее свойства и график. Степенная функция с отрицательным целым показате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лем, ее свойства и график.</w:t>
      </w:r>
    </w:p>
    <w:p w:rsidR="00EE6017" w:rsidRPr="006B3983" w:rsidRDefault="00EE6017" w:rsidP="00EE6017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Функция </w:t>
      </w:r>
      <w:r w:rsidRPr="006B3983">
        <w:rPr>
          <w:rFonts w:ascii="Times New Roman" w:hAnsi="Times New Roman" w:cs="Times New Roman"/>
          <w:iCs/>
          <w:color w:val="000000"/>
          <w:position w:val="-10"/>
          <w:sz w:val="24"/>
          <w:szCs w:val="24"/>
        </w:rPr>
        <w:object w:dxaOrig="780" w:dyaOrig="380">
          <v:shape id="_x0000_i1027" type="#_x0000_t75" style="width:39pt;height:18.75pt" o:ole="">
            <v:imagedata r:id="rId10" o:title=""/>
          </v:shape>
          <o:OLEObject Type="Embed" ProgID="Equation.3" ShapeID="_x0000_i1027" DrawAspect="Content" ObjectID="_1567452711" r:id="rId11"/>
        </w:objec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>, ее свойства и график.</w:t>
      </w:r>
    </w:p>
    <w:p w:rsidR="00EE6017" w:rsidRPr="006B3983" w:rsidRDefault="00EE6017" w:rsidP="00EE60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Окружность (повторение 8 </w:t>
      </w:r>
      <w:proofErr w:type="spellStart"/>
      <w:r w:rsidRPr="006B3983"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6B3983">
        <w:rPr>
          <w:rFonts w:ascii="Times New Roman" w:hAnsi="Times New Roman" w:cs="Times New Roman"/>
          <w:color w:val="000000"/>
          <w:sz w:val="24"/>
          <w:szCs w:val="24"/>
        </w:rPr>
        <w:t>.).(7 ч.)</w:t>
      </w: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Взаимное расположение прямой и окружности. Касательная к окружности. Центральные и вписанные углы. Четыре замечательные точки треугольника. Вписанная окружность.</w:t>
      </w: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Свойство описанного четырехугольника. Описанная окружность.</w:t>
      </w:r>
    </w:p>
    <w:p w:rsidR="00EE6017" w:rsidRPr="006B3983" w:rsidRDefault="00EE6017" w:rsidP="00EE6017">
      <w:pPr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lastRenderedPageBreak/>
        <w:t>Свойство вписанного четырехугольника. Решение задач по теме: Окружность.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bCs/>
          <w:color w:val="000000"/>
          <w:sz w:val="24"/>
          <w:szCs w:val="24"/>
        </w:rPr>
        <w:t>Длина окружности и площадь круга. (13 ч.)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Правильные многоугольники. Окружности, описанная около правильного многоугольника и вписанная в него. Построение правильных многоугольников. Длина окружности. Площадь круга.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Прогрессии (20 ч)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Числовая последовательность. Способы задания числовых последовательностей (аналитический, словесный, рекуррент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ный). Свойства числовых последовательностей.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Арифметическая прогрессия. Формула </w:t>
      </w:r>
      <w:r w:rsidRPr="006B3983">
        <w:rPr>
          <w:rFonts w:ascii="Times New Roman" w:hAnsi="Times New Roman" w:cs="Times New Roman"/>
          <w:color w:val="000000"/>
          <w:sz w:val="24"/>
          <w:szCs w:val="24"/>
          <w:lang w:val="en-US"/>
        </w:rPr>
        <w:t>n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>-го члена. Формула суммы членов конечной арифметической прогрессии. Характери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стическое свойство.</w:t>
      </w:r>
    </w:p>
    <w:p w:rsidR="00EE6017" w:rsidRPr="006B3983" w:rsidRDefault="00EE6017" w:rsidP="00EE6017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 xml:space="preserve">Геометрическая прогрессия. Формула </w:t>
      </w:r>
      <w:r w:rsidRPr="006B3983">
        <w:rPr>
          <w:rFonts w:ascii="Times New Roman" w:hAnsi="Times New Roman" w:cs="Times New Roman"/>
          <w:color w:val="000000"/>
          <w:sz w:val="24"/>
          <w:szCs w:val="24"/>
          <w:lang w:val="en-US"/>
        </w:rPr>
        <w:t>n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t>-го члена. Формула суммы членов конечной геометрической прогрессии. Характери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стическое свойство. Прогрессии и банковские расчеты.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Элементы комбинаторики, статистики и теории вероятно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стей (11 ч)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Множества и операции над ними.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Комбинаторные задачи. Правило умножения. Факториал. Перестановки.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Группировка информации. Общий ряд данных. Кратность варианты измерения. Табличное представление информации. Частота варианты. Графическое представление информации. Полигон распределения данных. Гистограмма. Числовые харак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теристики данных измерения (размах, мода, среднее значение).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Вероятность. Событие (случайное, достоверное, невозможное). Классическая вероятностная схема. Противоположные события. Несовместные события. Вероятность суммы двух событий. Веро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ятность противоположного события. Статистическая устойчи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вость. Статистическая вероятность.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B3983">
        <w:rPr>
          <w:rFonts w:ascii="Times New Roman" w:hAnsi="Times New Roman" w:cs="Times New Roman"/>
          <w:bCs/>
          <w:color w:val="000000"/>
          <w:sz w:val="24"/>
          <w:szCs w:val="24"/>
        </w:rPr>
        <w:t>Движения. (10 ч.)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color w:val="000000"/>
          <w:sz w:val="24"/>
          <w:szCs w:val="24"/>
        </w:rPr>
        <w:t>Отображение плоскости на себя. Понятие движения. Осевая и центральная симметрии. Параллельный перенос. Поворот. На</w:t>
      </w:r>
      <w:r w:rsidRPr="006B3983">
        <w:rPr>
          <w:rFonts w:ascii="Times New Roman" w:hAnsi="Times New Roman" w:cs="Times New Roman"/>
          <w:color w:val="000000"/>
          <w:sz w:val="24"/>
          <w:szCs w:val="24"/>
        </w:rPr>
        <w:softHyphen/>
        <w:t>ложения и движения.</w:t>
      </w: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3983">
        <w:rPr>
          <w:rFonts w:ascii="Times New Roman" w:hAnsi="Times New Roman" w:cs="Times New Roman"/>
          <w:sz w:val="24"/>
          <w:szCs w:val="24"/>
        </w:rPr>
        <w:t>Повторение учебного материала. (29 ч.)</w:t>
      </w:r>
    </w:p>
    <w:p w:rsidR="00EE6017" w:rsidRPr="006B3983" w:rsidRDefault="00EE6017" w:rsidP="00EE60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EE6017" w:rsidRPr="006B3983" w:rsidRDefault="00EE6017" w:rsidP="00EE60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6017" w:rsidRPr="006B3983" w:rsidRDefault="00EE6017" w:rsidP="00EE60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6017" w:rsidRPr="006B3983" w:rsidRDefault="00EE6017" w:rsidP="00EE60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6017" w:rsidRPr="00376B4C" w:rsidRDefault="00EE6017" w:rsidP="00EE6017">
      <w:pPr>
        <w:outlineLvl w:val="0"/>
      </w:pPr>
      <w:r w:rsidRPr="00376B4C">
        <w:lastRenderedPageBreak/>
        <w:t xml:space="preserve">                                 Календарно-тематическое планирование:</w:t>
      </w:r>
    </w:p>
    <w:p w:rsidR="00EE6017" w:rsidRPr="00376B4C" w:rsidRDefault="00EE6017" w:rsidP="00EE6017">
      <w:pPr>
        <w:ind w:left="360"/>
        <w:jc w:val="center"/>
      </w:pPr>
      <w:bookmarkStart w:id="0" w:name="_GoBack"/>
    </w:p>
    <w:tbl>
      <w:tblPr>
        <w:tblpPr w:leftFromText="180" w:rightFromText="180" w:vertAnchor="text" w:tblpX="-252" w:tblpY="1"/>
        <w:tblOverlap w:val="never"/>
        <w:tblW w:w="40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139"/>
        <w:gridCol w:w="64"/>
        <w:gridCol w:w="803"/>
        <w:gridCol w:w="538"/>
        <w:gridCol w:w="1881"/>
        <w:gridCol w:w="772"/>
        <w:gridCol w:w="1545"/>
        <w:gridCol w:w="775"/>
        <w:gridCol w:w="773"/>
      </w:tblGrid>
      <w:tr w:rsidR="00EE6017" w:rsidRPr="00376B4C" w:rsidTr="00365C9E">
        <w:trPr>
          <w:cantSplit/>
          <w:trHeight w:val="770"/>
        </w:trPr>
        <w:tc>
          <w:tcPr>
            <w:tcW w:w="342" w:type="pct"/>
            <w:vMerge w:val="restart"/>
            <w:textDirection w:val="btLr"/>
          </w:tcPr>
          <w:bookmarkEnd w:id="0"/>
          <w:p w:rsidR="00EE6017" w:rsidRPr="00376B4C" w:rsidRDefault="00EE6017" w:rsidP="00217A32">
            <w:pPr>
              <w:ind w:left="113" w:right="-108"/>
              <w:jc w:val="center"/>
            </w:pPr>
            <w:r w:rsidRPr="00376B4C">
              <w:t xml:space="preserve">№ </w:t>
            </w:r>
            <w:proofErr w:type="gramStart"/>
            <w:r w:rsidRPr="00376B4C">
              <w:t>п</w:t>
            </w:r>
            <w:proofErr w:type="gramEnd"/>
            <w:r w:rsidRPr="00376B4C">
              <w:t>/п</w:t>
            </w:r>
          </w:p>
        </w:tc>
        <w:tc>
          <w:tcPr>
            <w:tcW w:w="2188" w:type="pct"/>
            <w:gridSpan w:val="5"/>
            <w:vMerge w:val="restart"/>
          </w:tcPr>
          <w:p w:rsidR="00EE6017" w:rsidRPr="00376B4C" w:rsidRDefault="00EE6017" w:rsidP="00217A32">
            <w:pPr>
              <w:jc w:val="center"/>
              <w:rPr>
                <w:lang w:val="en-US"/>
              </w:rPr>
            </w:pPr>
          </w:p>
          <w:p w:rsidR="00EE6017" w:rsidRPr="00376B4C" w:rsidRDefault="00EE6017" w:rsidP="00217A32">
            <w:pPr>
              <w:jc w:val="center"/>
              <w:rPr>
                <w:lang w:val="en-US"/>
              </w:rPr>
            </w:pPr>
          </w:p>
          <w:p w:rsidR="00EE6017" w:rsidRPr="00376B4C" w:rsidRDefault="00EE6017" w:rsidP="00217A32">
            <w:pPr>
              <w:jc w:val="center"/>
              <w:rPr>
                <w:lang w:val="en-US"/>
              </w:rPr>
            </w:pPr>
          </w:p>
          <w:p w:rsidR="00EE6017" w:rsidRPr="00376B4C" w:rsidRDefault="00EE6017" w:rsidP="00217A32">
            <w:pPr>
              <w:jc w:val="center"/>
            </w:pPr>
            <w:r w:rsidRPr="00376B4C">
              <w:t>Тема урока</w:t>
            </w:r>
          </w:p>
        </w:tc>
        <w:tc>
          <w:tcPr>
            <w:tcW w:w="493" w:type="pct"/>
            <w:vMerge w:val="restart"/>
            <w:shd w:val="clear" w:color="auto" w:fill="auto"/>
            <w:textDirection w:val="btLr"/>
          </w:tcPr>
          <w:p w:rsidR="00EE6017" w:rsidRPr="00376B4C" w:rsidRDefault="00EE6017" w:rsidP="00217A32">
            <w:pPr>
              <w:ind w:right="-108" w:hanging="108"/>
              <w:jc w:val="center"/>
            </w:pPr>
            <w:r w:rsidRPr="00376B4C">
              <w:t>Кол-во часов</w:t>
            </w:r>
          </w:p>
        </w:tc>
        <w:tc>
          <w:tcPr>
            <w:tcW w:w="987" w:type="pct"/>
            <w:vMerge w:val="restart"/>
          </w:tcPr>
          <w:p w:rsidR="00EE6017" w:rsidRPr="00E049CE" w:rsidRDefault="00EE6017" w:rsidP="00217A32">
            <w:pPr>
              <w:jc w:val="center"/>
            </w:pPr>
            <w:r>
              <w:t>Вид контроля</w:t>
            </w:r>
          </w:p>
        </w:tc>
        <w:tc>
          <w:tcPr>
            <w:tcW w:w="989" w:type="pct"/>
            <w:gridSpan w:val="2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 xml:space="preserve"> Дата проведения</w:t>
            </w:r>
          </w:p>
        </w:tc>
      </w:tr>
      <w:tr w:rsidR="00EE6017" w:rsidRPr="00376B4C" w:rsidTr="00365C9E">
        <w:trPr>
          <w:cantSplit/>
          <w:trHeight w:val="770"/>
        </w:trPr>
        <w:tc>
          <w:tcPr>
            <w:tcW w:w="342" w:type="pct"/>
            <w:vMerge/>
            <w:textDirection w:val="btLr"/>
          </w:tcPr>
          <w:p w:rsidR="00EE6017" w:rsidRPr="00376B4C" w:rsidRDefault="00EE6017" w:rsidP="00217A32">
            <w:pPr>
              <w:ind w:left="113" w:right="-108"/>
              <w:jc w:val="center"/>
            </w:pPr>
          </w:p>
        </w:tc>
        <w:tc>
          <w:tcPr>
            <w:tcW w:w="2188" w:type="pct"/>
            <w:gridSpan w:val="5"/>
            <w:vMerge/>
          </w:tcPr>
          <w:p w:rsidR="00EE6017" w:rsidRPr="00376B4C" w:rsidRDefault="00EE6017" w:rsidP="00217A32">
            <w:pPr>
              <w:jc w:val="center"/>
            </w:pPr>
          </w:p>
        </w:tc>
        <w:tc>
          <w:tcPr>
            <w:tcW w:w="493" w:type="pct"/>
            <w:vMerge/>
            <w:shd w:val="clear" w:color="auto" w:fill="auto"/>
            <w:textDirection w:val="btLr"/>
          </w:tcPr>
          <w:p w:rsidR="00EE6017" w:rsidRPr="00376B4C" w:rsidRDefault="00EE6017" w:rsidP="00217A32">
            <w:pPr>
              <w:jc w:val="center"/>
            </w:pPr>
          </w:p>
        </w:tc>
        <w:tc>
          <w:tcPr>
            <w:tcW w:w="987" w:type="pct"/>
            <w:vMerge/>
          </w:tcPr>
          <w:p w:rsidR="00EE6017" w:rsidRPr="00376B4C" w:rsidRDefault="00EE6017" w:rsidP="00217A32">
            <w:pPr>
              <w:jc w:val="center"/>
            </w:pP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  <w:p w:rsidR="00EE6017" w:rsidRPr="00376B4C" w:rsidRDefault="00EE6017" w:rsidP="00217A32">
            <w:pPr>
              <w:jc w:val="center"/>
            </w:pPr>
            <w:r w:rsidRPr="00376B4C">
              <w:t>план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  <w:p w:rsidR="00EE6017" w:rsidRPr="00376B4C" w:rsidRDefault="00EE6017" w:rsidP="00217A32">
            <w:pPr>
              <w:jc w:val="center"/>
            </w:pPr>
            <w:r w:rsidRPr="00376B4C">
              <w:t>факт</w:t>
            </w:r>
          </w:p>
        </w:tc>
      </w:tr>
      <w:tr w:rsidR="00EE6017" w:rsidRPr="00376B4C" w:rsidTr="00365C9E">
        <w:tc>
          <w:tcPr>
            <w:tcW w:w="985" w:type="pct"/>
            <w:gridSpan w:val="4"/>
          </w:tcPr>
          <w:p w:rsidR="00EE6017" w:rsidRPr="00376B4C" w:rsidRDefault="00EE6017" w:rsidP="00217A32">
            <w:pPr>
              <w:jc w:val="center"/>
            </w:pPr>
          </w:p>
        </w:tc>
        <w:tc>
          <w:tcPr>
            <w:tcW w:w="4015" w:type="pct"/>
            <w:gridSpan w:val="6"/>
          </w:tcPr>
          <w:p w:rsidR="00EE6017" w:rsidRPr="00376B4C" w:rsidRDefault="00EE6017" w:rsidP="00217A32">
            <w:pPr>
              <w:jc w:val="center"/>
            </w:pPr>
            <w:r w:rsidRPr="00376B4C">
              <w:t>Рациональные неравенства и системы неравенств  (16 часов)</w:t>
            </w: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1</w:t>
            </w:r>
          </w:p>
        </w:tc>
        <w:tc>
          <w:tcPr>
            <w:tcW w:w="2188" w:type="pct"/>
            <w:gridSpan w:val="5"/>
          </w:tcPr>
          <w:p w:rsidR="00EE6017" w:rsidRPr="00C92895" w:rsidRDefault="00EE6017" w:rsidP="00217A32">
            <w:pPr>
              <w:rPr>
                <w:lang w:val="en-US"/>
              </w:rPr>
            </w:pPr>
            <w:r w:rsidRPr="00376B4C">
              <w:t xml:space="preserve">Линейные </w:t>
            </w:r>
            <w:r w:rsidRPr="00376B4C">
              <w:br/>
              <w:t>и квадратные неравенства</w:t>
            </w:r>
            <w:r w:rsidR="00C92895">
              <w:rPr>
                <w:lang w:val="en-US"/>
              </w:rPr>
              <w:t>`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2.09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rPr>
          <w:trHeight w:val="543"/>
        </w:trPr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2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 xml:space="preserve">Линейные </w:t>
            </w:r>
            <w:r w:rsidRPr="00376B4C">
              <w:br/>
              <w:t>и квадратные неравенства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3.09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3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 xml:space="preserve">Линейные </w:t>
            </w:r>
            <w:r w:rsidRPr="00376B4C">
              <w:br/>
              <w:t>и квадратные неравенства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4.09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rPr>
          <w:trHeight w:val="401"/>
        </w:trPr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4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rPr>
                <w:iCs/>
              </w:rPr>
              <w:t>Рациональные неравенства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8.09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5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Рациональные неравенства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9.09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6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Рациональные неравенства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ВК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10.09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7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Рациональные неравенства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МТ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11.09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8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Рациональные неравенства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15.09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rPr>
          <w:trHeight w:val="574"/>
        </w:trPr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9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Множества и операции над ними.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16.09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10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Множества и операции над ними.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МТ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17.09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11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Множества и операции над ними.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18.09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12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Системы рациональных неравенств.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22.09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13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Системы рациональных неравенств.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23.09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14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Системы рациональных неравенств.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24.09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15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Системы рациональных неравенств.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r w:rsidRPr="00376B4C">
              <w:t>МТ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25.09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lastRenderedPageBreak/>
              <w:t>16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365C9E">
            <w:pPr>
              <w:rPr>
                <w:iCs/>
              </w:rPr>
            </w:pPr>
            <w:r w:rsidRPr="00376B4C">
              <w:rPr>
                <w:iCs/>
              </w:rPr>
              <w:t>Контрольная работа  по теме: «Неравенства и системы неравенств»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center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29.09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</w:p>
        </w:tc>
        <w:tc>
          <w:tcPr>
            <w:tcW w:w="987" w:type="pct"/>
            <w:gridSpan w:val="4"/>
          </w:tcPr>
          <w:p w:rsidR="00EE6017" w:rsidRPr="00376B4C" w:rsidRDefault="00EE6017" w:rsidP="00217A32">
            <w:pPr>
              <w:jc w:val="center"/>
            </w:pPr>
          </w:p>
        </w:tc>
        <w:tc>
          <w:tcPr>
            <w:tcW w:w="3672" w:type="pct"/>
            <w:gridSpan w:val="5"/>
          </w:tcPr>
          <w:p w:rsidR="00EE6017" w:rsidRPr="00376B4C" w:rsidRDefault="00EE6017" w:rsidP="00217A32">
            <w:pPr>
              <w:jc w:val="center"/>
            </w:pPr>
            <w:r w:rsidRPr="00376B4C">
              <w:t>Системы уравнений  (17 часов)</w:t>
            </w: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Основные понятия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rPr>
                <w:lang w:val="en-US"/>
              </w:rPr>
            </w:pPr>
            <w:r w:rsidRPr="00376B4C">
              <w:rPr>
                <w:lang w:val="en-US"/>
              </w:rPr>
              <w:t xml:space="preserve">    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УС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Основные понятия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Основные понятия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6.10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20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Основные понятия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7.10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21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Методы решения систем уравнений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8.10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22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Методы решения систем уравнений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ВК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9.10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23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Методы решения систем уравнений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24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Методы решения систем уравнений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14.10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25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Методы решения систем уравнений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ВК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15.10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26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Методы решения систем уравнений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16.10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658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27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Системы уравнений как мате-</w:t>
            </w:r>
            <w:proofErr w:type="spellStart"/>
            <w:r w:rsidRPr="00376B4C">
              <w:t>мат</w:t>
            </w:r>
            <w:proofErr w:type="gramStart"/>
            <w:r w:rsidRPr="00376B4C">
              <w:t>.м</w:t>
            </w:r>
            <w:proofErr w:type="gramEnd"/>
            <w:r w:rsidRPr="00376B4C">
              <w:t>оделиреальных</w:t>
            </w:r>
            <w:proofErr w:type="spellEnd"/>
            <w:r w:rsidRPr="00376B4C">
              <w:t xml:space="preserve"> ситуаций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  <w:rPr>
                <w:lang w:val="en-US"/>
              </w:rPr>
            </w:pPr>
            <w:r w:rsidRPr="00376B4C">
              <w:rPr>
                <w:lang w:val="en-US"/>
              </w:rPr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28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Системы уравнений как мате-</w:t>
            </w:r>
            <w:proofErr w:type="spellStart"/>
            <w:r w:rsidRPr="00376B4C">
              <w:t>мат</w:t>
            </w:r>
            <w:proofErr w:type="gramStart"/>
            <w:r w:rsidRPr="00376B4C">
              <w:t>.м</w:t>
            </w:r>
            <w:proofErr w:type="gramEnd"/>
            <w:r w:rsidRPr="00376B4C">
              <w:t>оделиреальных</w:t>
            </w:r>
            <w:proofErr w:type="spellEnd"/>
            <w:r w:rsidRPr="00376B4C">
              <w:t xml:space="preserve"> ситуаций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21.10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29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Системы уравнений как мате-</w:t>
            </w:r>
            <w:proofErr w:type="spellStart"/>
            <w:r w:rsidRPr="00376B4C">
              <w:t>мат</w:t>
            </w:r>
            <w:proofErr w:type="gramStart"/>
            <w:r w:rsidRPr="00376B4C">
              <w:t>.м</w:t>
            </w:r>
            <w:proofErr w:type="gramEnd"/>
            <w:r w:rsidRPr="00376B4C">
              <w:t>оделиреальных</w:t>
            </w:r>
            <w:proofErr w:type="spellEnd"/>
            <w:r w:rsidRPr="00376B4C">
              <w:t xml:space="preserve"> ситуаций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22.10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30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Системы уравнений как мате-</w:t>
            </w:r>
            <w:proofErr w:type="spellStart"/>
            <w:r w:rsidRPr="00376B4C">
              <w:t>мат</w:t>
            </w:r>
            <w:proofErr w:type="gramStart"/>
            <w:r w:rsidRPr="00376B4C">
              <w:t>.м</w:t>
            </w:r>
            <w:proofErr w:type="gramEnd"/>
            <w:r w:rsidRPr="00376B4C">
              <w:t>оделиреальных</w:t>
            </w:r>
            <w:proofErr w:type="spellEnd"/>
            <w:r w:rsidRPr="00376B4C">
              <w:t xml:space="preserve"> ситуаций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23.10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31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Системы уравнений как мате-</w:t>
            </w:r>
            <w:proofErr w:type="spellStart"/>
            <w:r w:rsidRPr="00376B4C">
              <w:t>мат</w:t>
            </w:r>
            <w:proofErr w:type="gramStart"/>
            <w:r w:rsidRPr="00376B4C">
              <w:t>.м</w:t>
            </w:r>
            <w:proofErr w:type="gramEnd"/>
            <w:r w:rsidRPr="00376B4C">
              <w:t>оделиреальных</w:t>
            </w:r>
            <w:proofErr w:type="spellEnd"/>
            <w:r w:rsidRPr="00376B4C">
              <w:t xml:space="preserve"> ситуаций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27.10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32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Системы уравнений как мате-</w:t>
            </w:r>
            <w:proofErr w:type="spellStart"/>
            <w:r w:rsidRPr="00376B4C">
              <w:t>мат</w:t>
            </w:r>
            <w:proofErr w:type="gramStart"/>
            <w:r w:rsidRPr="00376B4C">
              <w:t>.м</w:t>
            </w:r>
            <w:proofErr w:type="gramEnd"/>
            <w:r w:rsidRPr="00376B4C">
              <w:t>оделиреальных</w:t>
            </w:r>
            <w:proofErr w:type="spellEnd"/>
            <w:r w:rsidRPr="00376B4C">
              <w:t xml:space="preserve"> ситуаций</w:t>
            </w:r>
          </w:p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28.10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33</w:t>
            </w:r>
          </w:p>
        </w:tc>
        <w:tc>
          <w:tcPr>
            <w:tcW w:w="2188" w:type="pct"/>
            <w:gridSpan w:val="5"/>
          </w:tcPr>
          <w:p w:rsidR="00EE6017" w:rsidRPr="00376B4C" w:rsidRDefault="00EE6017" w:rsidP="00217A32">
            <w:r w:rsidRPr="00376B4C">
              <w:t>Контрольная работа №4 «Системы уравнений»</w:t>
            </w:r>
          </w:p>
          <w:p w:rsidR="00EE6017" w:rsidRPr="00376B4C" w:rsidRDefault="00EE6017" w:rsidP="00217A32"/>
        </w:tc>
        <w:tc>
          <w:tcPr>
            <w:tcW w:w="493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29.10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</w:p>
        </w:tc>
        <w:tc>
          <w:tcPr>
            <w:tcW w:w="987" w:type="pct"/>
            <w:gridSpan w:val="4"/>
          </w:tcPr>
          <w:p w:rsidR="00EE6017" w:rsidRPr="00376B4C" w:rsidRDefault="00EE6017" w:rsidP="00217A32">
            <w:pPr>
              <w:ind w:left="-56" w:right="-110"/>
              <w:jc w:val="center"/>
            </w:pPr>
          </w:p>
        </w:tc>
        <w:tc>
          <w:tcPr>
            <w:tcW w:w="3672" w:type="pct"/>
            <w:gridSpan w:val="5"/>
          </w:tcPr>
          <w:p w:rsidR="00EE6017" w:rsidRPr="00376B4C" w:rsidRDefault="00EE6017" w:rsidP="00217A32">
            <w:pPr>
              <w:ind w:left="-56" w:right="-110"/>
              <w:jc w:val="center"/>
            </w:pPr>
            <w:r w:rsidRPr="00376B4C">
              <w:t>Числовые функции    (27 часов)</w:t>
            </w:r>
          </w:p>
        </w:tc>
      </w:tr>
      <w:tr w:rsidR="00EE6017" w:rsidRPr="00376B4C" w:rsidTr="00365C9E">
        <w:trPr>
          <w:trHeight w:val="88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34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t xml:space="preserve">Определение числовой </w:t>
            </w:r>
            <w:proofErr w:type="spellStart"/>
            <w:r w:rsidRPr="00376B4C">
              <w:t>функ-ции</w:t>
            </w:r>
            <w:proofErr w:type="gramStart"/>
            <w:r w:rsidRPr="00376B4C">
              <w:t>.О</w:t>
            </w:r>
            <w:proofErr w:type="gramEnd"/>
            <w:r w:rsidRPr="00376B4C">
              <w:t>бласть</w:t>
            </w:r>
            <w:proofErr w:type="spellEnd"/>
            <w:r w:rsidRPr="00376B4C">
              <w:t xml:space="preserve"> </w:t>
            </w:r>
            <w:proofErr w:type="spellStart"/>
            <w:r w:rsidRPr="00376B4C">
              <w:t>определ</w:t>
            </w:r>
            <w:proofErr w:type="spellEnd"/>
            <w:r w:rsidRPr="00376B4C">
              <w:t>, область значений функции.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30.10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35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t xml:space="preserve">Определение числовой </w:t>
            </w:r>
            <w:proofErr w:type="spellStart"/>
            <w:r w:rsidRPr="00376B4C">
              <w:t>функ-ции</w:t>
            </w:r>
            <w:proofErr w:type="gramStart"/>
            <w:r w:rsidRPr="00376B4C">
              <w:t>.О</w:t>
            </w:r>
            <w:proofErr w:type="gramEnd"/>
            <w:r w:rsidRPr="00376B4C">
              <w:t>бласть</w:t>
            </w:r>
            <w:proofErr w:type="spellEnd"/>
            <w:r w:rsidRPr="00376B4C">
              <w:t xml:space="preserve"> </w:t>
            </w:r>
            <w:proofErr w:type="spellStart"/>
            <w:r w:rsidRPr="00376B4C">
              <w:t>определ</w:t>
            </w:r>
            <w:proofErr w:type="spellEnd"/>
            <w:r w:rsidRPr="00376B4C">
              <w:t>, область значений функции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10.11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36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t xml:space="preserve">Определение числовой </w:t>
            </w:r>
            <w:proofErr w:type="spellStart"/>
            <w:r w:rsidRPr="00376B4C">
              <w:t>функ-ции</w:t>
            </w:r>
            <w:proofErr w:type="gramStart"/>
            <w:r w:rsidRPr="00376B4C">
              <w:t>.О</w:t>
            </w:r>
            <w:proofErr w:type="gramEnd"/>
            <w:r w:rsidRPr="00376B4C">
              <w:t>бласть</w:t>
            </w:r>
            <w:proofErr w:type="spellEnd"/>
            <w:r w:rsidRPr="00376B4C">
              <w:t xml:space="preserve"> </w:t>
            </w:r>
            <w:proofErr w:type="spellStart"/>
            <w:r w:rsidRPr="00376B4C">
              <w:t>определ</w:t>
            </w:r>
            <w:proofErr w:type="spellEnd"/>
            <w:r w:rsidRPr="00376B4C">
              <w:t>, область значений функции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11.11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37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t xml:space="preserve">Определение числовой </w:t>
            </w:r>
            <w:proofErr w:type="spellStart"/>
            <w:r w:rsidRPr="00376B4C">
              <w:t>функ-ции</w:t>
            </w:r>
            <w:proofErr w:type="gramStart"/>
            <w:r w:rsidRPr="00376B4C">
              <w:t>.О</w:t>
            </w:r>
            <w:proofErr w:type="gramEnd"/>
            <w:r w:rsidRPr="00376B4C">
              <w:t>бласть</w:t>
            </w:r>
            <w:proofErr w:type="spellEnd"/>
            <w:r w:rsidRPr="00376B4C">
              <w:t xml:space="preserve"> </w:t>
            </w:r>
            <w:proofErr w:type="spellStart"/>
            <w:r w:rsidRPr="00376B4C">
              <w:t>определ</w:t>
            </w:r>
            <w:proofErr w:type="spellEnd"/>
            <w:r w:rsidRPr="00376B4C">
              <w:t>, область значений функции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12.11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58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38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t>Способы задания функции.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39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t>Способы задания функции.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17.11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40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rPr>
                <w:color w:val="000000"/>
              </w:rPr>
              <w:t xml:space="preserve">Свойства функций. </w:t>
            </w:r>
            <w:r w:rsidRPr="00376B4C">
              <w:t xml:space="preserve"> 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18.11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41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>Свойства функций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19.11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42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>Свойства функций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43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>Свойства функций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24.11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44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rPr>
                <w:color w:val="000000"/>
              </w:rPr>
              <w:t>Четные и нечетные функции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25.11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45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>Четные и нечетные функции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26.11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46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>Четные и нечетные функции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27.11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47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>Подготовка к контрольной работе.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48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t>Контрольная работа №6 «Функции и их свойства».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49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r w:rsidRPr="00376B4C">
              <w:rPr>
                <w:color w:val="000000"/>
              </w:rPr>
              <w:t xml:space="preserve">Функции   </w:t>
            </w:r>
            <w:r w:rsidRPr="00376B4C">
              <w:rPr>
                <w:color w:val="000000"/>
                <w:position w:val="-10"/>
              </w:rPr>
              <w:object w:dxaOrig="680" w:dyaOrig="360">
                <v:shape id="_x0000_i1028" type="#_x0000_t75" style="width:34.5pt;height:18pt" o:ole="">
                  <v:imagedata r:id="rId12" o:title=""/>
                </v:shape>
                <o:OLEObject Type="Embed" ProgID="Equation.3" ShapeID="_x0000_i1028" DrawAspect="Content" ObjectID="_1567452712" r:id="rId13"/>
              </w:object>
            </w:r>
            <w:r w:rsidRPr="00376B4C">
              <w:rPr>
                <w:color w:val="000000"/>
              </w:rPr>
              <w:t>,</w:t>
            </w:r>
            <w:r w:rsidRPr="00376B4C">
              <w:rPr>
                <w:color w:val="000000"/>
                <w:position w:val="-6"/>
              </w:rPr>
              <w:object w:dxaOrig="620" w:dyaOrig="279">
                <v:shape id="_x0000_i1029" type="#_x0000_t75" style="width:33pt;height:14.25pt" o:ole="">
                  <v:imagedata r:id="rId14" o:title=""/>
                </v:shape>
                <o:OLEObject Type="Embed" ProgID="Equation.3" ShapeID="_x0000_i1029" DrawAspect="Content" ObjectID="_1567452713" r:id="rId15"/>
              </w:object>
            </w:r>
            <w:r w:rsidRPr="00376B4C">
              <w:rPr>
                <w:color w:val="000000"/>
              </w:rPr>
              <w:t>,  их свойства и графики.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50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Функции   </w:t>
            </w:r>
            <w:r w:rsidRPr="00376B4C">
              <w:rPr>
                <w:color w:val="000000"/>
                <w:position w:val="-10"/>
              </w:rPr>
              <w:object w:dxaOrig="680" w:dyaOrig="360">
                <v:shape id="_x0000_i1030" type="#_x0000_t75" style="width:34.5pt;height:18pt" o:ole="">
                  <v:imagedata r:id="rId12" o:title=""/>
                </v:shape>
                <o:OLEObject Type="Embed" ProgID="Equation.3" ShapeID="_x0000_i1030" DrawAspect="Content" ObjectID="_1567452714" r:id="rId16"/>
              </w:object>
            </w:r>
            <w:r w:rsidRPr="00376B4C">
              <w:rPr>
                <w:color w:val="000000"/>
              </w:rPr>
              <w:t>,</w:t>
            </w:r>
            <w:r w:rsidRPr="00376B4C">
              <w:rPr>
                <w:color w:val="000000"/>
                <w:position w:val="-6"/>
              </w:rPr>
              <w:object w:dxaOrig="620" w:dyaOrig="279">
                <v:shape id="_x0000_i1031" type="#_x0000_t75" style="width:33pt;height:14.25pt" o:ole="">
                  <v:imagedata r:id="rId14" o:title=""/>
                </v:shape>
                <o:OLEObject Type="Embed" ProgID="Equation.3" ShapeID="_x0000_i1031" DrawAspect="Content" ObjectID="_1567452715" r:id="rId17"/>
              </w:object>
            </w:r>
            <w:r w:rsidRPr="00376B4C">
              <w:rPr>
                <w:color w:val="000000"/>
              </w:rPr>
              <w:t>,  их свойства и графики.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4.12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51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Функции   </w:t>
            </w:r>
            <w:r w:rsidRPr="00376B4C">
              <w:rPr>
                <w:color w:val="000000"/>
                <w:position w:val="-10"/>
              </w:rPr>
              <w:object w:dxaOrig="680" w:dyaOrig="360">
                <v:shape id="_x0000_i1032" type="#_x0000_t75" style="width:34.5pt;height:18pt" o:ole="">
                  <v:imagedata r:id="rId12" o:title=""/>
                </v:shape>
                <o:OLEObject Type="Embed" ProgID="Equation.3" ShapeID="_x0000_i1032" DrawAspect="Content" ObjectID="_1567452716" r:id="rId18"/>
              </w:object>
            </w:r>
            <w:r w:rsidRPr="00376B4C">
              <w:rPr>
                <w:color w:val="000000"/>
              </w:rPr>
              <w:t>,</w:t>
            </w:r>
            <w:r w:rsidRPr="00376B4C">
              <w:rPr>
                <w:color w:val="000000"/>
                <w:position w:val="-6"/>
              </w:rPr>
              <w:object w:dxaOrig="620" w:dyaOrig="279">
                <v:shape id="_x0000_i1033" type="#_x0000_t75" style="width:33pt;height:14.25pt" o:ole="">
                  <v:imagedata r:id="rId14" o:title=""/>
                </v:shape>
                <o:OLEObject Type="Embed" ProgID="Equation.3" ShapeID="_x0000_i1033" DrawAspect="Content" ObjectID="_1567452717" r:id="rId19"/>
              </w:object>
            </w:r>
            <w:r w:rsidRPr="00376B4C">
              <w:rPr>
                <w:color w:val="000000"/>
              </w:rPr>
              <w:t>,  их свойства и графики.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8.12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52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Функции   </w:t>
            </w:r>
            <w:r w:rsidRPr="00376B4C">
              <w:rPr>
                <w:color w:val="000000"/>
                <w:position w:val="-10"/>
              </w:rPr>
              <w:object w:dxaOrig="680" w:dyaOrig="360">
                <v:shape id="_x0000_i1034" type="#_x0000_t75" style="width:34.5pt;height:18pt" o:ole="">
                  <v:imagedata r:id="rId12" o:title=""/>
                </v:shape>
                <o:OLEObject Type="Embed" ProgID="Equation.3" ShapeID="_x0000_i1034" DrawAspect="Content" ObjectID="_1567452718" r:id="rId20"/>
              </w:object>
            </w:r>
            <w:r w:rsidRPr="00376B4C">
              <w:rPr>
                <w:color w:val="000000"/>
              </w:rPr>
              <w:t>,</w:t>
            </w:r>
            <w:r w:rsidRPr="00376B4C">
              <w:rPr>
                <w:color w:val="000000"/>
                <w:position w:val="-6"/>
              </w:rPr>
              <w:object w:dxaOrig="620" w:dyaOrig="279">
                <v:shape id="_x0000_i1035" type="#_x0000_t75" style="width:33pt;height:14.25pt" o:ole="">
                  <v:imagedata r:id="rId14" o:title=""/>
                </v:shape>
                <o:OLEObject Type="Embed" ProgID="Equation.3" ShapeID="_x0000_i1035" DrawAspect="Content" ObjectID="_1567452719" r:id="rId21"/>
              </w:object>
            </w:r>
            <w:r w:rsidRPr="00376B4C">
              <w:rPr>
                <w:color w:val="000000"/>
              </w:rPr>
              <w:t>,  их свойства и графики.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9.12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94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53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Функции   </w:t>
            </w:r>
            <w:r w:rsidRPr="00376B4C">
              <w:rPr>
                <w:color w:val="000000"/>
                <w:position w:val="-10"/>
              </w:rPr>
              <w:object w:dxaOrig="780" w:dyaOrig="360">
                <v:shape id="_x0000_i1036" type="#_x0000_t75" style="width:39pt;height:18pt" o:ole="">
                  <v:imagedata r:id="rId22" o:title=""/>
                </v:shape>
                <o:OLEObject Type="Embed" ProgID="Equation.3" ShapeID="_x0000_i1036" DrawAspect="Content" ObjectID="_1567452720" r:id="rId23"/>
              </w:object>
            </w:r>
            <w:r w:rsidRPr="00376B4C">
              <w:rPr>
                <w:color w:val="000000"/>
              </w:rPr>
              <w:t>,</w:t>
            </w:r>
            <w:r w:rsidRPr="00376B4C">
              <w:rPr>
                <w:color w:val="000000"/>
                <w:position w:val="-6"/>
              </w:rPr>
              <w:object w:dxaOrig="620" w:dyaOrig="279">
                <v:shape id="_x0000_i1037" type="#_x0000_t75" style="width:33pt;height:14.25pt" o:ole="">
                  <v:imagedata r:id="rId14" o:title=""/>
                </v:shape>
                <o:OLEObject Type="Embed" ProgID="Equation.3" ShapeID="_x0000_i1037" DrawAspect="Content" ObjectID="_1567452721" r:id="rId24"/>
              </w:object>
            </w:r>
            <w:r w:rsidRPr="00376B4C">
              <w:rPr>
                <w:color w:val="000000"/>
              </w:rPr>
              <w:t>,  их свойства и графики.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ВК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10.12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54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Функции   </w:t>
            </w:r>
            <w:r w:rsidRPr="00376B4C">
              <w:rPr>
                <w:color w:val="000000"/>
                <w:position w:val="-10"/>
              </w:rPr>
              <w:object w:dxaOrig="780" w:dyaOrig="360">
                <v:shape id="_x0000_i1038" type="#_x0000_t75" style="width:39pt;height:18pt" o:ole="">
                  <v:imagedata r:id="rId22" o:title=""/>
                </v:shape>
                <o:OLEObject Type="Embed" ProgID="Equation.3" ShapeID="_x0000_i1038" DrawAspect="Content" ObjectID="_1567452722" r:id="rId25"/>
              </w:object>
            </w:r>
            <w:r w:rsidRPr="00376B4C">
              <w:rPr>
                <w:color w:val="000000"/>
              </w:rPr>
              <w:t>,</w:t>
            </w:r>
            <w:r w:rsidRPr="00376B4C">
              <w:rPr>
                <w:color w:val="000000"/>
                <w:position w:val="-6"/>
              </w:rPr>
              <w:object w:dxaOrig="620" w:dyaOrig="279">
                <v:shape id="_x0000_i1039" type="#_x0000_t75" style="width:33pt;height:14.25pt" o:ole="">
                  <v:imagedata r:id="rId14" o:title=""/>
                </v:shape>
                <o:OLEObject Type="Embed" ProgID="Equation.3" ShapeID="_x0000_i1039" DrawAspect="Content" ObjectID="_1567452723" r:id="rId26"/>
              </w:object>
            </w:r>
            <w:r w:rsidRPr="00376B4C">
              <w:rPr>
                <w:color w:val="000000"/>
              </w:rPr>
              <w:t>,  их свойства и графики.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11.12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55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Функции   </w:t>
            </w:r>
            <w:r w:rsidRPr="00376B4C">
              <w:rPr>
                <w:color w:val="000000"/>
                <w:position w:val="-10"/>
              </w:rPr>
              <w:object w:dxaOrig="780" w:dyaOrig="360">
                <v:shape id="_x0000_i1040" type="#_x0000_t75" style="width:39pt;height:18pt" o:ole="">
                  <v:imagedata r:id="rId22" o:title=""/>
                </v:shape>
                <o:OLEObject Type="Embed" ProgID="Equation.3" ShapeID="_x0000_i1040" DrawAspect="Content" ObjectID="_1567452724" r:id="rId27"/>
              </w:object>
            </w:r>
            <w:r w:rsidRPr="00376B4C">
              <w:rPr>
                <w:color w:val="000000"/>
              </w:rPr>
              <w:t>,</w:t>
            </w:r>
            <w:r w:rsidRPr="00376B4C">
              <w:rPr>
                <w:color w:val="000000"/>
                <w:position w:val="-6"/>
              </w:rPr>
              <w:object w:dxaOrig="620" w:dyaOrig="279">
                <v:shape id="_x0000_i1041" type="#_x0000_t75" style="width:33pt;height:14.25pt" o:ole="">
                  <v:imagedata r:id="rId14" o:title=""/>
                </v:shape>
                <o:OLEObject Type="Embed" ProgID="Equation.3" ShapeID="_x0000_i1041" DrawAspect="Content" ObjectID="_1567452725" r:id="rId28"/>
              </w:object>
            </w:r>
            <w:r w:rsidRPr="00376B4C">
              <w:rPr>
                <w:color w:val="000000"/>
              </w:rPr>
              <w:t>,  их свойства и графики.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15.12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56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Функция </w:t>
            </w:r>
            <w:r w:rsidRPr="00376B4C">
              <w:rPr>
                <w:color w:val="000000"/>
                <w:position w:val="-10"/>
              </w:rPr>
              <w:object w:dxaOrig="780" w:dyaOrig="380">
                <v:shape id="_x0000_i1042" type="#_x0000_t75" style="width:39pt;height:18.75pt" o:ole="">
                  <v:imagedata r:id="rId29" o:title=""/>
                </v:shape>
                <o:OLEObject Type="Embed" ProgID="Equation.3" ShapeID="_x0000_i1042" DrawAspect="Content" ObjectID="_1567452726" r:id="rId30"/>
              </w:object>
            </w:r>
            <w:r w:rsidRPr="00376B4C">
              <w:rPr>
                <w:color w:val="000000"/>
              </w:rPr>
              <w:t>, её свойства и график.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16.12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57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Функция </w:t>
            </w:r>
            <w:r w:rsidRPr="00376B4C">
              <w:rPr>
                <w:color w:val="000000"/>
                <w:position w:val="-10"/>
              </w:rPr>
              <w:object w:dxaOrig="780" w:dyaOrig="380">
                <v:shape id="_x0000_i1043" type="#_x0000_t75" style="width:39pt;height:18.75pt" o:ole="">
                  <v:imagedata r:id="rId29" o:title=""/>
                </v:shape>
                <o:OLEObject Type="Embed" ProgID="Equation.3" ShapeID="_x0000_i1043" DrawAspect="Content" ObjectID="_1567452727" r:id="rId31"/>
              </w:object>
            </w:r>
            <w:r w:rsidRPr="00376B4C">
              <w:rPr>
                <w:color w:val="000000"/>
              </w:rPr>
              <w:t>, её свойства и график.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17.12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58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color w:val="000000"/>
              </w:rPr>
              <w:t xml:space="preserve">Функция </w:t>
            </w:r>
            <w:r w:rsidRPr="00376B4C">
              <w:rPr>
                <w:color w:val="000000"/>
                <w:position w:val="-10"/>
              </w:rPr>
              <w:object w:dxaOrig="780" w:dyaOrig="380">
                <v:shape id="_x0000_i1044" type="#_x0000_t75" style="width:39pt;height:18.75pt" o:ole="">
                  <v:imagedata r:id="rId29" o:title=""/>
                </v:shape>
                <o:OLEObject Type="Embed" ProgID="Equation.3" ShapeID="_x0000_i1044" DrawAspect="Content" ObjectID="_1567452728" r:id="rId32"/>
              </w:object>
            </w:r>
            <w:r w:rsidRPr="00376B4C">
              <w:rPr>
                <w:color w:val="000000"/>
              </w:rPr>
              <w:t>, её свойства и график.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18.12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59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217A32">
            <w:pPr>
              <w:rPr>
                <w:color w:val="000000"/>
              </w:rPr>
            </w:pPr>
            <w:r w:rsidRPr="00376B4C">
              <w:rPr>
                <w:iCs/>
              </w:rPr>
              <w:t>Подготовка к контрольной работе.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22.12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508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60</w:t>
            </w:r>
          </w:p>
        </w:tc>
        <w:tc>
          <w:tcPr>
            <w:tcW w:w="2188" w:type="pct"/>
            <w:gridSpan w:val="5"/>
            <w:shd w:val="clear" w:color="auto" w:fill="auto"/>
          </w:tcPr>
          <w:p w:rsidR="00EE6017" w:rsidRPr="00376B4C" w:rsidRDefault="00EE6017" w:rsidP="00365C9E">
            <w:pPr>
              <w:rPr>
                <w:iCs/>
              </w:rPr>
            </w:pPr>
            <w:r w:rsidRPr="00376B4C">
              <w:t>Контрольная работа «Степенная функция, её свойства и график».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23.12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704"/>
        </w:trPr>
        <w:tc>
          <w:tcPr>
            <w:tcW w:w="985" w:type="pct"/>
            <w:gridSpan w:val="4"/>
          </w:tcPr>
          <w:p w:rsidR="00EE6017" w:rsidRPr="00376B4C" w:rsidRDefault="00EE6017" w:rsidP="00217A32">
            <w:pPr>
              <w:jc w:val="both"/>
            </w:pPr>
          </w:p>
        </w:tc>
        <w:tc>
          <w:tcPr>
            <w:tcW w:w="4015" w:type="pct"/>
            <w:gridSpan w:val="6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 xml:space="preserve">                                                                                                         Прогрессии  (18 часов)</w:t>
            </w:r>
          </w:p>
        </w:tc>
      </w:tr>
      <w:tr w:rsidR="00EE6017" w:rsidRPr="00376B4C" w:rsidTr="00365C9E">
        <w:trPr>
          <w:trHeight w:val="818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61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Числовые последовательности.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24.12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62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Числовые последовательности.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25.12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63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Числовые последовательности.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ВК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12.01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64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Числовые последовательности.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65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Арифметическая прогрессия.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14.01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66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Арифметическая прогрессия.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15.01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67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Арифметическая прогрессия.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19.01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67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68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 xml:space="preserve">Формулы суммы п-первых  членов </w:t>
            </w:r>
            <w:proofErr w:type="spellStart"/>
            <w:r w:rsidRPr="00376B4C">
              <w:t>ариф-ической</w:t>
            </w:r>
            <w:proofErr w:type="spellEnd"/>
            <w:r w:rsidRPr="00376B4C">
              <w:t xml:space="preserve"> </w:t>
            </w:r>
            <w:proofErr w:type="spellStart"/>
            <w:r w:rsidRPr="00376B4C">
              <w:t>прогрес</w:t>
            </w:r>
            <w:proofErr w:type="spellEnd"/>
            <w:r w:rsidRPr="00376B4C">
              <w:t>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69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 xml:space="preserve">Формулы суммы п-первых  членов </w:t>
            </w:r>
            <w:proofErr w:type="spellStart"/>
            <w:r w:rsidRPr="00376B4C">
              <w:t>ариф-ической</w:t>
            </w:r>
            <w:proofErr w:type="spellEnd"/>
            <w:r w:rsidRPr="00376B4C">
              <w:t xml:space="preserve"> </w:t>
            </w:r>
            <w:proofErr w:type="spellStart"/>
            <w:r w:rsidRPr="00376B4C">
              <w:t>прогрес</w:t>
            </w:r>
            <w:proofErr w:type="spellEnd"/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21.01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70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 xml:space="preserve">Формулы суммы п-первых  членов </w:t>
            </w:r>
            <w:proofErr w:type="spellStart"/>
            <w:r w:rsidRPr="00376B4C">
              <w:t>ариф-ической</w:t>
            </w:r>
            <w:proofErr w:type="spellEnd"/>
            <w:r w:rsidRPr="00376B4C">
              <w:t xml:space="preserve"> </w:t>
            </w:r>
            <w:proofErr w:type="spellStart"/>
            <w:r w:rsidRPr="00376B4C">
              <w:t>прогрес</w:t>
            </w:r>
            <w:proofErr w:type="spellEnd"/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22.01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71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Геометрическая прогрессия.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26.01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72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Геометрическая прогрессия.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27.01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73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Геометрическая прогрессия.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28.01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74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Формулы суммы п-первых  членов геометр</w:t>
            </w:r>
            <w:proofErr w:type="gramStart"/>
            <w:r w:rsidRPr="00376B4C">
              <w:t>.</w:t>
            </w:r>
            <w:proofErr w:type="gramEnd"/>
            <w:r w:rsidRPr="00376B4C">
              <w:t xml:space="preserve">  </w:t>
            </w:r>
            <w:proofErr w:type="gramStart"/>
            <w:r w:rsidRPr="00376B4C">
              <w:t>п</w:t>
            </w:r>
            <w:proofErr w:type="gramEnd"/>
            <w:r w:rsidRPr="00376B4C">
              <w:t>рогрессии.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29.01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75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Формулы суммы п-первых  членов геометр</w:t>
            </w:r>
            <w:proofErr w:type="gramStart"/>
            <w:r w:rsidRPr="00376B4C">
              <w:t>.</w:t>
            </w:r>
            <w:proofErr w:type="gramEnd"/>
            <w:r w:rsidRPr="00376B4C">
              <w:t xml:space="preserve">  </w:t>
            </w:r>
            <w:proofErr w:type="gramStart"/>
            <w:r w:rsidRPr="00376B4C">
              <w:t>п</w:t>
            </w:r>
            <w:proofErr w:type="gramEnd"/>
            <w:r w:rsidRPr="00376B4C">
              <w:t>рогрессии.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76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Формулы суммы п-первых  членов геометр</w:t>
            </w:r>
            <w:proofErr w:type="gramStart"/>
            <w:r w:rsidRPr="00376B4C">
              <w:t>.</w:t>
            </w:r>
            <w:proofErr w:type="gramEnd"/>
            <w:r w:rsidRPr="00376B4C">
              <w:t xml:space="preserve">  </w:t>
            </w:r>
            <w:proofErr w:type="gramStart"/>
            <w:r w:rsidRPr="00376B4C">
              <w:t>п</w:t>
            </w:r>
            <w:proofErr w:type="gramEnd"/>
            <w:r w:rsidRPr="00376B4C">
              <w:t>рогрессии.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800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77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Контрольная работа №9 «Прогрессии».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4.02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243"/>
        </w:trPr>
        <w:tc>
          <w:tcPr>
            <w:tcW w:w="431" w:type="pct"/>
            <w:gridSpan w:val="2"/>
            <w:shd w:val="clear" w:color="auto" w:fill="auto"/>
          </w:tcPr>
          <w:p w:rsidR="00EE6017" w:rsidRPr="00376B4C" w:rsidRDefault="00EE6017" w:rsidP="00217A32">
            <w:pPr>
              <w:ind w:left="120"/>
            </w:pPr>
            <w:r w:rsidRPr="00376B4C">
              <w:t>78</w:t>
            </w:r>
          </w:p>
        </w:tc>
        <w:tc>
          <w:tcPr>
            <w:tcW w:w="2100" w:type="pct"/>
            <w:gridSpan w:val="4"/>
            <w:shd w:val="clear" w:color="auto" w:fill="auto"/>
          </w:tcPr>
          <w:p w:rsidR="00EE6017" w:rsidRPr="00376B4C" w:rsidRDefault="00EE6017" w:rsidP="00217A32">
            <w:r w:rsidRPr="00376B4C">
              <w:t>Анализ контрольной работы.</w:t>
            </w:r>
          </w:p>
          <w:p w:rsidR="00EE6017" w:rsidRPr="00376B4C" w:rsidRDefault="00EE6017" w:rsidP="00217A32">
            <w:r w:rsidRPr="00376B4C">
              <w:t xml:space="preserve"> 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5.02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576"/>
        </w:trPr>
        <w:tc>
          <w:tcPr>
            <w:tcW w:w="431" w:type="pct"/>
            <w:gridSpan w:val="2"/>
          </w:tcPr>
          <w:p w:rsidR="00EE6017" w:rsidRPr="00376B4C" w:rsidRDefault="00EE6017" w:rsidP="00217A32">
            <w:pPr>
              <w:jc w:val="both"/>
            </w:pPr>
          </w:p>
        </w:tc>
        <w:tc>
          <w:tcPr>
            <w:tcW w:w="4569" w:type="pct"/>
            <w:gridSpan w:val="8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 xml:space="preserve">                                                    Элементы комбинаторики, статистики и теории вероятностей  (12 часов)</w:t>
            </w:r>
          </w:p>
        </w:tc>
      </w:tr>
      <w:tr w:rsidR="00EE6017" w:rsidRPr="00376B4C" w:rsidTr="00365C9E">
        <w:trPr>
          <w:trHeight w:val="540"/>
        </w:trPr>
        <w:tc>
          <w:tcPr>
            <w:tcW w:w="472" w:type="pct"/>
            <w:gridSpan w:val="3"/>
            <w:tcBorders>
              <w:top w:val="nil"/>
            </w:tcBorders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79</w:t>
            </w:r>
          </w:p>
        </w:tc>
        <w:tc>
          <w:tcPr>
            <w:tcW w:w="2059" w:type="pct"/>
            <w:gridSpan w:val="3"/>
            <w:tcBorders>
              <w:top w:val="nil"/>
            </w:tcBorders>
            <w:shd w:val="clear" w:color="auto" w:fill="auto"/>
          </w:tcPr>
          <w:p w:rsidR="00EE6017" w:rsidRPr="00376B4C" w:rsidRDefault="00EE6017" w:rsidP="00217A32">
            <w:r w:rsidRPr="00376B4C">
              <w:t>Комбинаторные задачи.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9.02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80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Комбинаторные задачи.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10.02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43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81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Комбинаторные задачи.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11.02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82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Статистик</w:t>
            </w:r>
            <w:proofErr w:type="gramStart"/>
            <w:r w:rsidRPr="00376B4C">
              <w:t>а-</w:t>
            </w:r>
            <w:proofErr w:type="gramEnd"/>
            <w:r w:rsidRPr="00376B4C">
              <w:t xml:space="preserve"> дизайн информации.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12.02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83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Статистик</w:t>
            </w:r>
            <w:proofErr w:type="gramStart"/>
            <w:r w:rsidRPr="00376B4C">
              <w:t>а-</w:t>
            </w:r>
            <w:proofErr w:type="gramEnd"/>
            <w:r w:rsidRPr="00376B4C">
              <w:t xml:space="preserve"> дизайн информации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16.02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84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Статистик</w:t>
            </w:r>
            <w:proofErr w:type="gramStart"/>
            <w:r w:rsidRPr="00376B4C">
              <w:t>а-</w:t>
            </w:r>
            <w:proofErr w:type="gramEnd"/>
            <w:r w:rsidRPr="00376B4C">
              <w:t xml:space="preserve"> дизайн информации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17.02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85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Простейшие вероятностные задачи.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18.02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86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Простейшие вероятностные задачи.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19.02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87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Простейшие вероятностные задачи.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ВК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24.02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88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rPr>
                <w:iCs/>
              </w:rPr>
              <w:t>Экспериментальные данные и вероятности событий.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25.02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89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Экспериментальные данные и вероятности событий.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26.02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365C9E">
        <w:trPr>
          <w:trHeight w:val="1067"/>
        </w:trPr>
        <w:tc>
          <w:tcPr>
            <w:tcW w:w="472" w:type="pct"/>
            <w:gridSpan w:val="3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90</w:t>
            </w:r>
          </w:p>
        </w:tc>
        <w:tc>
          <w:tcPr>
            <w:tcW w:w="2059" w:type="pct"/>
            <w:gridSpan w:val="3"/>
            <w:shd w:val="clear" w:color="auto" w:fill="auto"/>
          </w:tcPr>
          <w:p w:rsidR="00EE6017" w:rsidRPr="00376B4C" w:rsidRDefault="00EE6017" w:rsidP="00365C9E">
            <w:pPr>
              <w:rPr>
                <w:iCs/>
              </w:rPr>
            </w:pPr>
            <w:r w:rsidRPr="00376B4C">
              <w:t>Контрольная работа «Элементы комбинаторики, статистики и теории вероятностей</w:t>
            </w:r>
            <w:r w:rsidRPr="00376B4C">
              <w:rPr>
                <w:color w:val="FF0000"/>
              </w:rPr>
              <w:t xml:space="preserve"> </w:t>
            </w:r>
            <w:r w:rsidRPr="00376B4C">
              <w:t>».</w:t>
            </w:r>
          </w:p>
        </w:tc>
        <w:tc>
          <w:tcPr>
            <w:tcW w:w="493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987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495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2.03</w:t>
            </w:r>
          </w:p>
        </w:tc>
        <w:tc>
          <w:tcPr>
            <w:tcW w:w="494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</w:tbl>
    <w:p w:rsidR="00EE6017" w:rsidRPr="00376B4C" w:rsidRDefault="00EE6017" w:rsidP="00EE6017">
      <w:pPr>
        <w:rPr>
          <w:vanish/>
        </w:rPr>
      </w:pPr>
    </w:p>
    <w:tbl>
      <w:tblPr>
        <w:tblpPr w:leftFromText="180" w:rightFromText="180" w:vertAnchor="text" w:horzAnchor="margin" w:tblpY="-775"/>
        <w:tblOverlap w:val="never"/>
        <w:tblW w:w="56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0"/>
        <w:gridCol w:w="33"/>
        <w:gridCol w:w="741"/>
        <w:gridCol w:w="2188"/>
        <w:gridCol w:w="774"/>
        <w:gridCol w:w="1546"/>
        <w:gridCol w:w="772"/>
        <w:gridCol w:w="774"/>
        <w:gridCol w:w="3272"/>
      </w:tblGrid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lastRenderedPageBreak/>
              <w:t>91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 xml:space="preserve">Понятие вектора. 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center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5.09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217A32">
        <w:trPr>
          <w:gridAfter w:val="1"/>
          <w:wAfter w:w="1509" w:type="pct"/>
          <w:trHeight w:val="425"/>
        </w:trPr>
        <w:tc>
          <w:tcPr>
            <w:tcW w:w="342" w:type="pct"/>
          </w:tcPr>
          <w:p w:rsidR="00EE6017" w:rsidRPr="00376B4C" w:rsidRDefault="00EE6017" w:rsidP="00217A32">
            <w:pPr>
              <w:ind w:right="-108"/>
              <w:jc w:val="center"/>
            </w:pPr>
            <w:r w:rsidRPr="00376B4C">
              <w:t>92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Откладывание вектора от данной точки.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center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6.09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</w:tr>
      <w:tr w:rsidR="00EE6017" w:rsidRPr="00376B4C" w:rsidTr="00217A32">
        <w:trPr>
          <w:gridAfter w:val="1"/>
          <w:wAfter w:w="1509" w:type="pct"/>
          <w:trHeight w:val="713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93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Сумма двух векторов.</w:t>
            </w:r>
          </w:p>
          <w:p w:rsidR="00EE6017" w:rsidRPr="00376B4C" w:rsidRDefault="00EE6017" w:rsidP="00217A32"/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12.09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94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Сумма  нескольких векторов.</w:t>
            </w:r>
          </w:p>
          <w:p w:rsidR="00EE6017" w:rsidRPr="00376B4C" w:rsidRDefault="00EE6017" w:rsidP="00217A32"/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13.09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95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Вычитание векторов.</w:t>
            </w:r>
          </w:p>
          <w:p w:rsidR="00EE6017" w:rsidRPr="00376B4C" w:rsidRDefault="00EE6017" w:rsidP="00217A32"/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19.09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9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96</w:t>
            </w:r>
          </w:p>
          <w:p w:rsidR="00EE6017" w:rsidRPr="00376B4C" w:rsidRDefault="00EE6017" w:rsidP="00217A32">
            <w:pPr>
              <w:jc w:val="center"/>
            </w:pPr>
          </w:p>
          <w:p w:rsidR="00EE6017" w:rsidRPr="00376B4C" w:rsidRDefault="00EE6017" w:rsidP="00217A32">
            <w:pPr>
              <w:jc w:val="center"/>
            </w:pP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 по теме «Сложение и вычитание векторов»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20.09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97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Умножение вектора на число.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26.09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98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Умножение вектора на число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27.09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99</w:t>
            </w:r>
          </w:p>
          <w:p w:rsidR="00EE6017" w:rsidRPr="00376B4C" w:rsidRDefault="00EE6017" w:rsidP="00217A32">
            <w:pPr>
              <w:ind w:left="120"/>
            </w:pP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Применение векторов к решению задач.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100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Средняя линия трапеции.</w:t>
            </w:r>
          </w:p>
          <w:p w:rsidR="00EE6017" w:rsidRPr="00376B4C" w:rsidRDefault="00EE6017" w:rsidP="00217A32"/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4.10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101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Решение задач по теме: «Векторы»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10.10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102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Решение задач по теме: «Векторы»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11.10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103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 xml:space="preserve">Контрольная работа </w:t>
            </w:r>
          </w:p>
          <w:p w:rsidR="00EE6017" w:rsidRPr="00376B4C" w:rsidRDefault="00EE6017" w:rsidP="00217A32">
            <w:r w:rsidRPr="00376B4C">
              <w:t>«Векторы»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17.10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104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Анализ контрольной работы.</w:t>
            </w:r>
          </w:p>
          <w:p w:rsidR="00EE6017" w:rsidRPr="00376B4C" w:rsidRDefault="00EE6017" w:rsidP="00217A32">
            <w:r w:rsidRPr="00376B4C">
              <w:t>Разложение вектора по двум неколлинеарным векторам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18.10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c>
          <w:tcPr>
            <w:tcW w:w="357" w:type="pct"/>
            <w:gridSpan w:val="2"/>
            <w:tcBorders>
              <w:top w:val="nil"/>
            </w:tcBorders>
          </w:tcPr>
          <w:p w:rsidR="00EE6017" w:rsidRPr="00376B4C" w:rsidRDefault="00EE6017" w:rsidP="00217A32">
            <w:pPr>
              <w:jc w:val="both"/>
            </w:pPr>
          </w:p>
        </w:tc>
        <w:tc>
          <w:tcPr>
            <w:tcW w:w="4643" w:type="pct"/>
            <w:gridSpan w:val="7"/>
            <w:tcBorders>
              <w:top w:val="nil"/>
            </w:tcBorders>
          </w:tcPr>
          <w:p w:rsidR="00EE6017" w:rsidRPr="00376B4C" w:rsidRDefault="00EE6017" w:rsidP="00217A32">
            <w:pPr>
              <w:jc w:val="both"/>
            </w:pPr>
            <w:r w:rsidRPr="00376B4C">
              <w:t xml:space="preserve">                                                         Метод координат  (11 часов)</w:t>
            </w: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105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Координаты вектора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24.10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106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Координаты вектора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25.10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107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 xml:space="preserve">Простейшие задачи в координатах.  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31.10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108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 xml:space="preserve">Простейшие задачи в координатах.  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ВК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1.11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109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Решение задач методом координат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14.11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110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Уравнение окружности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15.11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111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 xml:space="preserve">Уравнение </w:t>
            </w:r>
            <w:proofErr w:type="gramStart"/>
            <w:r w:rsidRPr="00376B4C">
              <w:t>прямой</w:t>
            </w:r>
            <w:proofErr w:type="gramEnd"/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21.11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98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112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pPr>
              <w:pStyle w:val="a8"/>
              <w:widowControl w:val="0"/>
              <w:ind w:firstLine="1"/>
              <w:rPr>
                <w:rFonts w:ascii="Times New Roman" w:hAnsi="Times New Roman"/>
                <w:sz w:val="24"/>
                <w:szCs w:val="24"/>
              </w:rPr>
            </w:pPr>
            <w:r w:rsidRPr="00376B4C">
              <w:rPr>
                <w:rFonts w:ascii="Times New Roman" w:hAnsi="Times New Roman"/>
                <w:sz w:val="24"/>
                <w:szCs w:val="24"/>
              </w:rPr>
              <w:t xml:space="preserve">Уравнение окружности и прямой   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22.11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98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113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pPr>
              <w:pStyle w:val="a8"/>
              <w:widowControl w:val="0"/>
              <w:ind w:firstLine="1"/>
              <w:rPr>
                <w:rFonts w:ascii="Times New Roman" w:hAnsi="Times New Roman"/>
                <w:sz w:val="24"/>
                <w:szCs w:val="24"/>
              </w:rPr>
            </w:pPr>
            <w:r w:rsidRPr="00376B4C">
              <w:rPr>
                <w:rFonts w:ascii="Times New Roman" w:hAnsi="Times New Roman"/>
                <w:sz w:val="24"/>
                <w:szCs w:val="24"/>
              </w:rPr>
              <w:t>Решение задач по теме: «Метод координат»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28.11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98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114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pPr>
              <w:pStyle w:val="a8"/>
              <w:widowControl w:val="0"/>
              <w:ind w:firstLine="1"/>
              <w:rPr>
                <w:rFonts w:ascii="Times New Roman" w:hAnsi="Times New Roman"/>
                <w:sz w:val="24"/>
                <w:szCs w:val="24"/>
              </w:rPr>
            </w:pPr>
            <w:r w:rsidRPr="00376B4C">
              <w:rPr>
                <w:rFonts w:ascii="Times New Roman" w:hAnsi="Times New Roman"/>
                <w:sz w:val="24"/>
                <w:szCs w:val="24"/>
              </w:rPr>
              <w:t>Решение задач по теме: «Метод координат»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29.11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tabs>
                <w:tab w:val="center" w:pos="366"/>
              </w:tabs>
              <w:ind w:left="120"/>
              <w:jc w:val="center"/>
            </w:pPr>
            <w:r w:rsidRPr="00376B4C">
              <w:t>115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Контрольная работа «Метод координат»</w:t>
            </w:r>
          </w:p>
          <w:p w:rsidR="00EE6017" w:rsidRPr="00376B4C" w:rsidRDefault="00EE6017" w:rsidP="00217A32"/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5.12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06"/>
        </w:trPr>
        <w:tc>
          <w:tcPr>
            <w:tcW w:w="342" w:type="pct"/>
          </w:tcPr>
          <w:p w:rsidR="00EE6017" w:rsidRPr="00376B4C" w:rsidRDefault="00EE6017" w:rsidP="00217A32">
            <w:pPr>
              <w:tabs>
                <w:tab w:val="center" w:pos="366"/>
              </w:tabs>
              <w:ind w:left="120"/>
              <w:jc w:val="center"/>
            </w:pPr>
          </w:p>
        </w:tc>
        <w:tc>
          <w:tcPr>
            <w:tcW w:w="357" w:type="pct"/>
            <w:gridSpan w:val="2"/>
          </w:tcPr>
          <w:p w:rsidR="00EE6017" w:rsidRPr="00376B4C" w:rsidRDefault="00EE6017" w:rsidP="00217A32">
            <w:pPr>
              <w:pStyle w:val="af5"/>
              <w:shd w:val="clear" w:color="auto" w:fill="auto"/>
              <w:jc w:val="left"/>
              <w:rPr>
                <w:b w:val="0"/>
                <w:sz w:val="24"/>
              </w:rPr>
            </w:pPr>
          </w:p>
        </w:tc>
        <w:tc>
          <w:tcPr>
            <w:tcW w:w="2792" w:type="pct"/>
            <w:gridSpan w:val="5"/>
          </w:tcPr>
          <w:p w:rsidR="00EE6017" w:rsidRPr="00376B4C" w:rsidRDefault="00EE6017" w:rsidP="00217A32">
            <w:pPr>
              <w:pStyle w:val="af5"/>
              <w:shd w:val="clear" w:color="auto" w:fill="auto"/>
              <w:jc w:val="left"/>
              <w:rPr>
                <w:b w:val="0"/>
                <w:sz w:val="24"/>
              </w:rPr>
            </w:pPr>
            <w:r w:rsidRPr="00376B4C">
              <w:rPr>
                <w:b w:val="0"/>
                <w:sz w:val="24"/>
              </w:rPr>
              <w:t xml:space="preserve">                   Соотношение между сторонами и углами треугольника. Скалярное произведение  векторов (18 часов)</w:t>
            </w: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116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 xml:space="preserve">Синус, косинус, тангенс угла.  </w:t>
            </w:r>
            <w:r w:rsidRPr="00376B4C">
              <w:rPr>
                <w:color w:val="548DD4"/>
              </w:rPr>
              <w:t xml:space="preserve"> 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6.12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117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Синус, косинус, тангенс угла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12.12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207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118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Синус, косинус, тангенс угла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13.12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119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Теорема о площади треугольника.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19.12</w:t>
            </w:r>
          </w:p>
          <w:p w:rsidR="00EE6017" w:rsidRPr="00376B4C" w:rsidRDefault="00EE6017" w:rsidP="00217A32">
            <w:pPr>
              <w:jc w:val="both"/>
            </w:pP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120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Теоремы синусов и косинусов.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2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20.12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</w:trPr>
        <w:tc>
          <w:tcPr>
            <w:tcW w:w="342" w:type="pct"/>
          </w:tcPr>
          <w:p w:rsidR="00EE6017" w:rsidRPr="00376B4C" w:rsidRDefault="00EE6017" w:rsidP="00217A32">
            <w:pPr>
              <w:ind w:left="-1"/>
              <w:jc w:val="center"/>
            </w:pPr>
          </w:p>
          <w:p w:rsidR="00EE6017" w:rsidRPr="00376B4C" w:rsidRDefault="00EE6017" w:rsidP="00217A32">
            <w:pPr>
              <w:ind w:left="-1"/>
              <w:jc w:val="center"/>
            </w:pPr>
            <w:r w:rsidRPr="00376B4C">
              <w:rPr>
                <w:lang w:val="en-US"/>
              </w:rPr>
              <w:t xml:space="preserve">  </w:t>
            </w:r>
            <w:r w:rsidRPr="00376B4C">
              <w:t>121</w:t>
            </w:r>
          </w:p>
        </w:tc>
        <w:tc>
          <w:tcPr>
            <w:tcW w:w="1366" w:type="pct"/>
            <w:gridSpan w:val="3"/>
          </w:tcPr>
          <w:p w:rsidR="00EE6017" w:rsidRPr="00376B4C" w:rsidRDefault="00EE6017" w:rsidP="00217A32">
            <w:r w:rsidRPr="00376B4C">
              <w:t>Решение треугольников.</w:t>
            </w:r>
          </w:p>
        </w:tc>
        <w:tc>
          <w:tcPr>
            <w:tcW w:w="357" w:type="pct"/>
          </w:tcPr>
          <w:p w:rsidR="00EE6017" w:rsidRPr="00376B4C" w:rsidRDefault="00EE6017" w:rsidP="00217A32">
            <w:pPr>
              <w:jc w:val="center"/>
            </w:pPr>
            <w:r w:rsidRPr="00376B4C">
              <w:t>2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26.12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122</w:t>
            </w:r>
          </w:p>
          <w:p w:rsidR="00EE6017" w:rsidRPr="00376B4C" w:rsidRDefault="00EE6017" w:rsidP="00217A32"/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Измерительные работы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27.12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123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Соотношение между сторонами и углами треугольника.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16.01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124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Скалярное произведение векторов.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2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17.01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125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roofErr w:type="spellStart"/>
            <w:r w:rsidRPr="00376B4C">
              <w:t>Скалярн</w:t>
            </w:r>
            <w:proofErr w:type="spellEnd"/>
            <w:r w:rsidRPr="00376B4C">
              <w:t xml:space="preserve"> </w:t>
            </w:r>
            <w:proofErr w:type="spellStart"/>
            <w:r w:rsidRPr="00376B4C">
              <w:t>произвед</w:t>
            </w:r>
            <w:proofErr w:type="spellEnd"/>
            <w:r w:rsidRPr="00376B4C">
              <w:t xml:space="preserve">  векторов.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23.01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126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 xml:space="preserve">Применение </w:t>
            </w:r>
            <w:proofErr w:type="gramStart"/>
            <w:r w:rsidRPr="00376B4C">
              <w:t>скалярного</w:t>
            </w:r>
            <w:proofErr w:type="gramEnd"/>
            <w:r w:rsidRPr="00376B4C">
              <w:t xml:space="preserve"> </w:t>
            </w:r>
            <w:proofErr w:type="spellStart"/>
            <w:r w:rsidRPr="00376B4C">
              <w:t>произвед</w:t>
            </w:r>
            <w:proofErr w:type="spellEnd"/>
            <w:r w:rsidRPr="00376B4C">
              <w:t>. при решении задач.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24.01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127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 xml:space="preserve">Применение </w:t>
            </w:r>
            <w:proofErr w:type="gramStart"/>
            <w:r w:rsidRPr="00376B4C">
              <w:t>скалярного</w:t>
            </w:r>
            <w:proofErr w:type="gramEnd"/>
            <w:r w:rsidRPr="00376B4C">
              <w:t xml:space="preserve"> </w:t>
            </w:r>
            <w:proofErr w:type="spellStart"/>
            <w:r w:rsidRPr="00376B4C">
              <w:t>произвед</w:t>
            </w:r>
            <w:proofErr w:type="spellEnd"/>
            <w:r w:rsidRPr="00376B4C">
              <w:t>. при решении задач.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30.01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128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365C9E">
            <w:r w:rsidRPr="00376B4C">
              <w:t>Контрольная работа «Соотношение между сторонами и углами треугольника»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31.01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129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Анализ контрольной работы.</w:t>
            </w:r>
          </w:p>
          <w:p w:rsidR="00EE6017" w:rsidRPr="00376B4C" w:rsidRDefault="00EE6017" w:rsidP="00217A32">
            <w:r w:rsidRPr="00376B4C">
              <w:t>Правильные многоугольники.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6.02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130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Окружность, описанная около правильного многоугольника и вписанная в правильный многоугольник.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7.02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131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 xml:space="preserve">Формулы для вычисления площади правильного многоугольника, его стороны и радиуса вписанной окружности. </w:t>
            </w:r>
            <w:r w:rsidRPr="00376B4C">
              <w:rPr>
                <w:color w:val="548DD4"/>
              </w:rPr>
              <w:t xml:space="preserve"> 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13.02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132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 по теме «Правильный многоугольник»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14.02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 по теме «Правильный многоугольник»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20.02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93"/>
        </w:trPr>
        <w:tc>
          <w:tcPr>
            <w:tcW w:w="357" w:type="pct"/>
            <w:gridSpan w:val="2"/>
          </w:tcPr>
          <w:p w:rsidR="00EE6017" w:rsidRPr="00376B4C" w:rsidRDefault="00EE6017" w:rsidP="00217A32">
            <w:pPr>
              <w:jc w:val="both"/>
            </w:pPr>
          </w:p>
        </w:tc>
        <w:tc>
          <w:tcPr>
            <w:tcW w:w="3134" w:type="pct"/>
            <w:gridSpan w:val="6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 xml:space="preserve">              Длина окружности и  площадь круга   (9 часов)</w:t>
            </w: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134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Длина окружности.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21.02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135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Длина окружности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27.02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136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Площадь круга и площадь сектора.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28.02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137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Площадь круга и площадь сектора.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6.03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138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 по теме «</w:t>
            </w:r>
            <w:proofErr w:type="gramStart"/>
            <w:r w:rsidRPr="00376B4C">
              <w:t>Дли-на</w:t>
            </w:r>
            <w:proofErr w:type="gramEnd"/>
            <w:r w:rsidRPr="00376B4C">
              <w:t xml:space="preserve"> </w:t>
            </w:r>
            <w:proofErr w:type="spellStart"/>
            <w:r w:rsidRPr="00376B4C">
              <w:t>окружн</w:t>
            </w:r>
            <w:proofErr w:type="spellEnd"/>
            <w:r w:rsidRPr="00376B4C">
              <w:t xml:space="preserve"> и площадь круга».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7.03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139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 по теме «</w:t>
            </w:r>
            <w:proofErr w:type="gramStart"/>
            <w:r w:rsidRPr="00376B4C">
              <w:t>Дли-на</w:t>
            </w:r>
            <w:proofErr w:type="gramEnd"/>
            <w:r w:rsidRPr="00376B4C">
              <w:t xml:space="preserve"> </w:t>
            </w:r>
            <w:proofErr w:type="spellStart"/>
            <w:r w:rsidRPr="00376B4C">
              <w:t>окружн</w:t>
            </w:r>
            <w:proofErr w:type="spellEnd"/>
            <w:r w:rsidRPr="00376B4C">
              <w:t xml:space="preserve"> и площадь круга».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140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 по теме «</w:t>
            </w:r>
            <w:proofErr w:type="gramStart"/>
            <w:r w:rsidRPr="00376B4C">
              <w:t>Дли-на</w:t>
            </w:r>
            <w:proofErr w:type="gramEnd"/>
            <w:r w:rsidRPr="00376B4C">
              <w:t xml:space="preserve"> </w:t>
            </w:r>
            <w:proofErr w:type="spellStart"/>
            <w:r w:rsidRPr="00376B4C">
              <w:t>окружн</w:t>
            </w:r>
            <w:proofErr w:type="spellEnd"/>
            <w:r w:rsidRPr="00376B4C">
              <w:t xml:space="preserve"> и площадь круга».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14.03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0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141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365C9E">
            <w:r w:rsidRPr="00376B4C">
              <w:t>Контрольная работа «Длина окружности. Площадь круга»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3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</w:pPr>
            <w:r w:rsidRPr="00376B4C">
              <w:t>142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Анализ контрольной работы.</w:t>
            </w:r>
          </w:p>
          <w:p w:rsidR="00EE6017" w:rsidRPr="00376B4C" w:rsidRDefault="00EE6017" w:rsidP="00217A32">
            <w:r w:rsidRPr="00376B4C">
              <w:t>Понятие движения.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21.03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37"/>
        </w:trPr>
        <w:tc>
          <w:tcPr>
            <w:tcW w:w="357" w:type="pct"/>
            <w:gridSpan w:val="2"/>
          </w:tcPr>
          <w:p w:rsidR="00EE6017" w:rsidRPr="00376B4C" w:rsidRDefault="00EE6017" w:rsidP="00217A32">
            <w:pPr>
              <w:jc w:val="both"/>
            </w:pPr>
          </w:p>
        </w:tc>
        <w:tc>
          <w:tcPr>
            <w:tcW w:w="3134" w:type="pct"/>
            <w:gridSpan w:val="6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 xml:space="preserve">                                                                                                         Движения (7 часов)</w:t>
            </w:r>
          </w:p>
        </w:tc>
      </w:tr>
      <w:tr w:rsidR="00EE6017" w:rsidRPr="00376B4C" w:rsidTr="00217A32">
        <w:trPr>
          <w:gridAfter w:val="1"/>
          <w:wAfter w:w="1509" w:type="pct"/>
          <w:trHeight w:val="33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143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Свойства движений.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28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144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Понятие движения.   Осевая и центральная симметрии.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4.04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0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145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Параллельный перенос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10.04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243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146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Поворот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11.04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4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147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</w:t>
            </w:r>
          </w:p>
          <w:p w:rsidR="00EE6017" w:rsidRPr="00376B4C" w:rsidRDefault="00EE6017" w:rsidP="00217A32">
            <w:r w:rsidRPr="00376B4C">
              <w:t>по теме «Параллельный перенос. Поворот».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17.04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99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148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 по теме «Движение».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  <w:rPr>
                <w:lang w:val="en-US"/>
              </w:rPr>
            </w:pPr>
            <w:r w:rsidRPr="00376B4C">
              <w:rPr>
                <w:lang w:val="en-US"/>
              </w:rPr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18.04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28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149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365C9E">
            <w:r w:rsidRPr="00376B4C">
              <w:t>Контрольная работа «Движение».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24.04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28"/>
        </w:trPr>
        <w:tc>
          <w:tcPr>
            <w:tcW w:w="357" w:type="pct"/>
            <w:gridSpan w:val="2"/>
          </w:tcPr>
          <w:p w:rsidR="00EE6017" w:rsidRPr="00376B4C" w:rsidRDefault="00EE6017" w:rsidP="00217A32">
            <w:pPr>
              <w:jc w:val="both"/>
            </w:pPr>
          </w:p>
        </w:tc>
        <w:tc>
          <w:tcPr>
            <w:tcW w:w="3134" w:type="pct"/>
            <w:gridSpan w:val="6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 xml:space="preserve">                       Начальные сведения из стереометрии (8 часов)</w:t>
            </w:r>
          </w:p>
        </w:tc>
      </w:tr>
      <w:tr w:rsidR="00EE6017" w:rsidRPr="00376B4C" w:rsidTr="00217A32">
        <w:trPr>
          <w:gridAfter w:val="1"/>
          <w:wAfter w:w="1509" w:type="pct"/>
          <w:trHeight w:val="540"/>
        </w:trPr>
        <w:tc>
          <w:tcPr>
            <w:tcW w:w="342" w:type="pct"/>
            <w:tcBorders>
              <w:top w:val="nil"/>
            </w:tcBorders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150</w:t>
            </w:r>
          </w:p>
        </w:tc>
        <w:tc>
          <w:tcPr>
            <w:tcW w:w="1366" w:type="pct"/>
            <w:gridSpan w:val="3"/>
            <w:tcBorders>
              <w:top w:val="nil"/>
            </w:tcBorders>
            <w:shd w:val="clear" w:color="auto" w:fill="auto"/>
          </w:tcPr>
          <w:p w:rsidR="00EE6017" w:rsidRPr="00376B4C" w:rsidRDefault="00EE6017" w:rsidP="00217A32">
            <w:r w:rsidRPr="00376B4C">
              <w:t>Об аксиомах планиметрии.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25.04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56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151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 xml:space="preserve">Предмет стереометрия. </w:t>
            </w:r>
            <w:r w:rsidRPr="00376B4C">
              <w:rPr>
                <w:color w:val="548DD4"/>
              </w:rPr>
              <w:t xml:space="preserve"> </w:t>
            </w:r>
            <w:r w:rsidRPr="00376B4C">
              <w:t xml:space="preserve"> Правильные многогранники.</w:t>
            </w:r>
          </w:p>
          <w:p w:rsidR="00EE6017" w:rsidRPr="00376B4C" w:rsidRDefault="00EE6017" w:rsidP="00217A32"/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8.05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5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152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 xml:space="preserve">Предмет стереометрия. </w:t>
            </w:r>
            <w:r w:rsidRPr="00376B4C">
              <w:rPr>
                <w:color w:val="548DD4"/>
              </w:rPr>
              <w:t xml:space="preserve"> </w:t>
            </w:r>
            <w:r w:rsidRPr="00376B4C">
              <w:t xml:space="preserve"> Правильные многогранники.</w:t>
            </w:r>
          </w:p>
          <w:p w:rsidR="00EE6017" w:rsidRPr="00376B4C" w:rsidRDefault="00EE6017" w:rsidP="00217A32"/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15.05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4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Призма.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16.05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154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Параллелепипед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6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155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Пирамида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МД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21.05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82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156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Объем тела. Формулы объема прямоугольного параллелепипеда, куба.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22.05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2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157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Тела и поверхности вращения.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23.05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281"/>
        </w:trPr>
        <w:tc>
          <w:tcPr>
            <w:tcW w:w="357" w:type="pct"/>
            <w:gridSpan w:val="2"/>
          </w:tcPr>
          <w:p w:rsidR="00EE6017" w:rsidRPr="00376B4C" w:rsidRDefault="00EE6017" w:rsidP="00217A32">
            <w:pPr>
              <w:jc w:val="both"/>
            </w:pPr>
          </w:p>
        </w:tc>
        <w:tc>
          <w:tcPr>
            <w:tcW w:w="3134" w:type="pct"/>
            <w:gridSpan w:val="6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 xml:space="preserve">                                    Повторение   (47 часов)</w:t>
            </w:r>
          </w:p>
        </w:tc>
      </w:tr>
      <w:tr w:rsidR="00EE6017" w:rsidRPr="00376B4C" w:rsidTr="00217A32">
        <w:trPr>
          <w:gridAfter w:val="1"/>
          <w:wAfter w:w="1509" w:type="pct"/>
          <w:trHeight w:val="94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158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rPr>
                <w:iCs/>
              </w:rPr>
              <w:t>Выражения и их преобразования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159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Выражения и их преобразования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4.03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</w:pPr>
            <w:r w:rsidRPr="00376B4C">
              <w:t>160.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Уравнения.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МТ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5.03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161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Уравнения.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9.03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162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Уравнения.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10.03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163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Системы уравнений.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11.03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164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Системы уравнений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12.03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165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Неравенства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16.03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3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166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Неравенства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МТ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17.03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703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167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Неравенства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18.03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720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168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Функции.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19.03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169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Функции.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170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Функции.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171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Координаты и графики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6.04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172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Координаты и графики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7.04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Координаты и графики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МТ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8.04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174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Арифметическая и геометрическая прогрессии.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9.04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175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Арифметическая и геометрическая прогрессии.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716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176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Арифметическая и геометрическая прогрессии.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МТ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14.04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49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177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Степень с рациональным показателем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15.04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58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178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 xml:space="preserve">  Степень с рациональным показателем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16.04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4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179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 xml:space="preserve">   Степень с рациональным показателем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МТ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5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180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rPr>
                <w:iCs/>
              </w:rPr>
              <w:t>Решение текстовых задач.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21.04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26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181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iCs/>
              </w:rPr>
            </w:pPr>
            <w:r w:rsidRPr="00376B4C">
              <w:t xml:space="preserve">Соотношение между </w:t>
            </w:r>
            <w:proofErr w:type="spellStart"/>
            <w:proofErr w:type="gramStart"/>
            <w:r w:rsidRPr="00376B4C">
              <w:t>сторо</w:t>
            </w:r>
            <w:proofErr w:type="spellEnd"/>
            <w:r w:rsidRPr="00376B4C">
              <w:t>-нами</w:t>
            </w:r>
            <w:proofErr w:type="gramEnd"/>
            <w:r w:rsidRPr="00376B4C">
              <w:t xml:space="preserve"> и углами треугольника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22.04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26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182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 xml:space="preserve">Соотношение между </w:t>
            </w:r>
            <w:proofErr w:type="spellStart"/>
            <w:proofErr w:type="gramStart"/>
            <w:r w:rsidRPr="00376B4C">
              <w:t>сторо</w:t>
            </w:r>
            <w:proofErr w:type="spellEnd"/>
            <w:r w:rsidRPr="00376B4C">
              <w:t>-нами</w:t>
            </w:r>
            <w:proofErr w:type="gramEnd"/>
            <w:r w:rsidRPr="00376B4C">
              <w:t xml:space="preserve"> и углами треугольника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МТ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23.04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Признаки подобия треугольников.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27.04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2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184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Признаки подобия треугольников.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28.04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56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185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Площади фигур.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29.04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5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186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Окружность. Центральные и вписанные углы.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30.04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1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187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Многоугольники, вписанные в окружность</w:t>
            </w:r>
            <w:proofErr w:type="gramStart"/>
            <w:r w:rsidRPr="00376B4C">
              <w:t xml:space="preserve"> .</w:t>
            </w:r>
            <w:proofErr w:type="gramEnd"/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4.05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7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188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Многоугольники, описанные около окружности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5.05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7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</w:pPr>
            <w:r w:rsidRPr="00376B4C">
              <w:t>189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Длина окружности. Площадь круга.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УО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6.05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1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190.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>Решение задач ГИА геометрического содержания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7.05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2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191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r w:rsidRPr="00376B4C">
              <w:t xml:space="preserve">Решение задач ГИА геометрического </w:t>
            </w:r>
            <w:r w:rsidRPr="00376B4C">
              <w:lastRenderedPageBreak/>
              <w:t>содержания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lastRenderedPageBreak/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11.05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8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lastRenderedPageBreak/>
              <w:t>192</w:t>
            </w:r>
          </w:p>
          <w:p w:rsidR="00EE6017" w:rsidRPr="00376B4C" w:rsidRDefault="00EE6017" w:rsidP="00217A32">
            <w:pPr>
              <w:ind w:left="120"/>
              <w:jc w:val="center"/>
            </w:pPr>
            <w:r w:rsidRPr="00376B4C">
              <w:t>193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365C9E">
            <w:r w:rsidRPr="00376B4C">
              <w:t xml:space="preserve">Итоговая контрольная работа 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2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12.05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8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194.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>Анализ контрольной работы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12.05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24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195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 xml:space="preserve">Решение </w:t>
            </w:r>
            <w:r>
              <w:rPr>
                <w:bCs/>
              </w:rPr>
              <w:t>заданий</w:t>
            </w:r>
            <w:r w:rsidRPr="00376B4C">
              <w:rPr>
                <w:bCs/>
              </w:rPr>
              <w:t xml:space="preserve"> ГИА</w:t>
            </w:r>
            <w:r>
              <w:rPr>
                <w:bCs/>
              </w:rPr>
              <w:t xml:space="preserve"> (Текстовые задачи)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13.05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51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196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 xml:space="preserve">Решение </w:t>
            </w:r>
            <w:r>
              <w:rPr>
                <w:bCs/>
              </w:rPr>
              <w:t>заданий</w:t>
            </w:r>
            <w:r w:rsidRPr="00376B4C">
              <w:rPr>
                <w:bCs/>
              </w:rPr>
              <w:t xml:space="preserve"> ГИ</w:t>
            </w:r>
            <w:proofErr w:type="gramStart"/>
            <w:r w:rsidRPr="00376B4C">
              <w:rPr>
                <w:bCs/>
              </w:rPr>
              <w:t>А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 xml:space="preserve"> решение уравнений и неравенств)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14.05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197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 xml:space="preserve">Решение </w:t>
            </w:r>
            <w:r>
              <w:rPr>
                <w:bCs/>
              </w:rPr>
              <w:t>заданий</w:t>
            </w:r>
            <w:r w:rsidRPr="00376B4C">
              <w:rPr>
                <w:bCs/>
              </w:rPr>
              <w:t xml:space="preserve"> ГИ</w:t>
            </w:r>
            <w:proofErr w:type="gramStart"/>
            <w:r w:rsidRPr="00376B4C">
              <w:rPr>
                <w:bCs/>
              </w:rPr>
              <w:t>А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 xml:space="preserve"> решение уравнений и неравенств)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18.05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669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198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701247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 xml:space="preserve">Решение </w:t>
            </w:r>
            <w:r>
              <w:rPr>
                <w:bCs/>
              </w:rPr>
              <w:t>заданий</w:t>
            </w:r>
            <w:r w:rsidRPr="00376B4C">
              <w:rPr>
                <w:bCs/>
              </w:rPr>
              <w:t xml:space="preserve"> ГИ</w:t>
            </w:r>
            <w:proofErr w:type="gramStart"/>
            <w:r w:rsidRPr="00376B4C">
              <w:rPr>
                <w:bCs/>
              </w:rPr>
              <w:t>А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 xml:space="preserve"> задачи с использованием графика)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18.05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1067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199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701247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 xml:space="preserve">Решение </w:t>
            </w:r>
            <w:r>
              <w:rPr>
                <w:bCs/>
              </w:rPr>
              <w:t>заданий</w:t>
            </w:r>
            <w:r w:rsidRPr="00376B4C">
              <w:rPr>
                <w:bCs/>
              </w:rPr>
              <w:t xml:space="preserve"> ГИ</w:t>
            </w:r>
            <w:proofErr w:type="gramStart"/>
            <w:r w:rsidRPr="00376B4C">
              <w:rPr>
                <w:bCs/>
              </w:rPr>
              <w:t>А</w:t>
            </w:r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>решение заданий из части 2)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19.05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49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200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701247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 xml:space="preserve">Решение </w:t>
            </w:r>
            <w:r>
              <w:rPr>
                <w:bCs/>
              </w:rPr>
              <w:t>заданий</w:t>
            </w:r>
            <w:r w:rsidRPr="00376B4C">
              <w:rPr>
                <w:bCs/>
              </w:rPr>
              <w:t xml:space="preserve"> ГИА</w:t>
            </w:r>
            <w:r>
              <w:rPr>
                <w:bCs/>
              </w:rPr>
              <w:t xml:space="preserve"> решение заданий из части 2)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20.05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509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201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 xml:space="preserve">Решение </w:t>
            </w:r>
            <w:r>
              <w:rPr>
                <w:bCs/>
              </w:rPr>
              <w:t>заданий</w:t>
            </w:r>
            <w:r w:rsidRPr="00376B4C">
              <w:rPr>
                <w:bCs/>
              </w:rPr>
              <w:t xml:space="preserve"> ГИА</w:t>
            </w:r>
            <w:r>
              <w:rPr>
                <w:bCs/>
              </w:rPr>
              <w:t xml:space="preserve"> решение заданий из части 2)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КР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21.05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489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202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>Резервный урок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r w:rsidRPr="00376B4C">
              <w:t>ФО</w:t>
            </w:r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22.05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45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203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>Резервный урок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22.05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  <w:tr w:rsidR="00EE6017" w:rsidRPr="00376B4C" w:rsidTr="00217A32">
        <w:trPr>
          <w:gridAfter w:val="1"/>
          <w:wAfter w:w="1509" w:type="pct"/>
          <w:trHeight w:val="354"/>
        </w:trPr>
        <w:tc>
          <w:tcPr>
            <w:tcW w:w="342" w:type="pct"/>
            <w:shd w:val="clear" w:color="auto" w:fill="auto"/>
          </w:tcPr>
          <w:p w:rsidR="00EE6017" w:rsidRPr="00376B4C" w:rsidRDefault="00EE6017" w:rsidP="00217A32">
            <w:pPr>
              <w:ind w:left="120"/>
              <w:jc w:val="center"/>
            </w:pPr>
            <w:r w:rsidRPr="00376B4C">
              <w:t>204</w:t>
            </w:r>
          </w:p>
        </w:tc>
        <w:tc>
          <w:tcPr>
            <w:tcW w:w="1366" w:type="pct"/>
            <w:gridSpan w:val="3"/>
            <w:shd w:val="clear" w:color="auto" w:fill="auto"/>
          </w:tcPr>
          <w:p w:rsidR="00EE6017" w:rsidRPr="00376B4C" w:rsidRDefault="00EE6017" w:rsidP="00217A32">
            <w:pPr>
              <w:rPr>
                <w:bCs/>
              </w:rPr>
            </w:pPr>
            <w:r w:rsidRPr="00376B4C">
              <w:rPr>
                <w:bCs/>
              </w:rPr>
              <w:t>Резервный урок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center"/>
            </w:pPr>
            <w:r w:rsidRPr="00376B4C">
              <w:t>1</w:t>
            </w:r>
          </w:p>
        </w:tc>
        <w:tc>
          <w:tcPr>
            <w:tcW w:w="713" w:type="pct"/>
          </w:tcPr>
          <w:p w:rsidR="00EE6017" w:rsidRPr="00376B4C" w:rsidRDefault="00EE6017" w:rsidP="00217A32">
            <w:pPr>
              <w:jc w:val="both"/>
            </w:pPr>
            <w:proofErr w:type="gramStart"/>
            <w:r w:rsidRPr="00376B4C">
              <w:t>ПР</w:t>
            </w:r>
            <w:proofErr w:type="gramEnd"/>
          </w:p>
        </w:tc>
        <w:tc>
          <w:tcPr>
            <w:tcW w:w="356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  <w:r w:rsidRPr="00376B4C">
              <w:t>23.05</w:t>
            </w:r>
          </w:p>
        </w:tc>
        <w:tc>
          <w:tcPr>
            <w:tcW w:w="357" w:type="pct"/>
            <w:shd w:val="clear" w:color="auto" w:fill="auto"/>
          </w:tcPr>
          <w:p w:rsidR="00EE6017" w:rsidRPr="00376B4C" w:rsidRDefault="00EE6017" w:rsidP="00217A32">
            <w:pPr>
              <w:jc w:val="both"/>
            </w:pPr>
          </w:p>
        </w:tc>
      </w:tr>
    </w:tbl>
    <w:p w:rsidR="00EE6017" w:rsidRPr="00376B4C" w:rsidRDefault="00EE6017" w:rsidP="00EE6017">
      <w:r w:rsidRPr="00376B4C">
        <w:t xml:space="preserve">                                                                                                       </w:t>
      </w:r>
    </w:p>
    <w:p w:rsidR="00EE6017" w:rsidRPr="00376B4C" w:rsidRDefault="00EE6017" w:rsidP="00EE6017"/>
    <w:p w:rsidR="00EE6017" w:rsidRPr="00376B4C" w:rsidRDefault="00EE6017" w:rsidP="00EE6017">
      <w:pPr>
        <w:jc w:val="both"/>
        <w:outlineLvl w:val="0"/>
      </w:pPr>
      <w:r w:rsidRPr="00376B4C">
        <w:rPr>
          <w:bCs/>
          <w:iCs/>
        </w:rPr>
        <w:t xml:space="preserve">                                                                                                 </w:t>
      </w:r>
      <w:r w:rsidRPr="00376B4C">
        <w:t xml:space="preserve"> </w:t>
      </w: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  <w:r w:rsidRPr="00376B4C">
        <w:t xml:space="preserve">      </w:t>
      </w:r>
    </w:p>
    <w:p w:rsidR="00EE6017" w:rsidRPr="00376B4C" w:rsidRDefault="00EE6017" w:rsidP="00EE6017">
      <w:pPr>
        <w:jc w:val="both"/>
        <w:outlineLvl w:val="0"/>
      </w:pPr>
      <w:r w:rsidRPr="00376B4C">
        <w:t xml:space="preserve">                                                            </w:t>
      </w: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376B4C" w:rsidRDefault="00EE6017" w:rsidP="00EE6017">
      <w:pPr>
        <w:jc w:val="both"/>
        <w:outlineLvl w:val="0"/>
      </w:pPr>
    </w:p>
    <w:p w:rsidR="00EE6017" w:rsidRPr="006B3983" w:rsidRDefault="00EE6017" w:rsidP="00EE601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EE6017" w:rsidRPr="006B3983" w:rsidRDefault="00EE6017" w:rsidP="00EE6017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6017" w:rsidRPr="006B3983" w:rsidRDefault="00EE6017" w:rsidP="00EE6017">
      <w:pPr>
        <w:pStyle w:val="a7"/>
        <w:spacing w:before="0" w:beforeAutospacing="0" w:after="0" w:afterAutospacing="0" w:line="360" w:lineRule="auto"/>
        <w:ind w:left="360"/>
        <w:jc w:val="both"/>
      </w:pP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</w:p>
    <w:p w:rsidR="00EE6017" w:rsidRPr="006B3983" w:rsidRDefault="00EE6017" w:rsidP="00EE6017">
      <w:pPr>
        <w:pStyle w:val="c14"/>
        <w:spacing w:before="0" w:beforeAutospacing="0" w:after="0" w:afterAutospacing="0"/>
        <w:jc w:val="both"/>
        <w:rPr>
          <w:color w:val="000000"/>
        </w:rPr>
      </w:pPr>
    </w:p>
    <w:p w:rsidR="00EE6017" w:rsidRPr="006B3983" w:rsidRDefault="00EE6017" w:rsidP="00EE6017">
      <w:pPr>
        <w:rPr>
          <w:rFonts w:ascii="Times New Roman" w:hAnsi="Times New Roman" w:cs="Times New Roman"/>
          <w:b/>
          <w:sz w:val="24"/>
          <w:szCs w:val="24"/>
        </w:rPr>
      </w:pPr>
    </w:p>
    <w:p w:rsidR="00EE6017" w:rsidRPr="006B3983" w:rsidRDefault="00EE6017" w:rsidP="00EE6017">
      <w:pPr>
        <w:rPr>
          <w:rFonts w:ascii="Times New Roman" w:hAnsi="Times New Roman" w:cs="Times New Roman"/>
          <w:sz w:val="24"/>
          <w:szCs w:val="24"/>
        </w:rPr>
      </w:pPr>
    </w:p>
    <w:p w:rsidR="00DD074D" w:rsidRDefault="00DD074D"/>
    <w:sectPr w:rsidR="00DD0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5546F"/>
    <w:multiLevelType w:val="hybridMultilevel"/>
    <w:tmpl w:val="E6A60AE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A412E8"/>
    <w:multiLevelType w:val="hybridMultilevel"/>
    <w:tmpl w:val="EDCA23D4"/>
    <w:lvl w:ilvl="0" w:tplc="0419000D">
      <w:start w:val="1"/>
      <w:numFmt w:val="bullet"/>
      <w:lvlText w:val="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113306C0"/>
    <w:multiLevelType w:val="multilevel"/>
    <w:tmpl w:val="20D8698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13FA221A"/>
    <w:multiLevelType w:val="multilevel"/>
    <w:tmpl w:val="F5E276D2"/>
    <w:lvl w:ilvl="0">
      <w:start w:val="65535"/>
      <w:numFmt w:val="bullet"/>
      <w:lvlText w:val="-"/>
      <w:lvlJc w:val="left"/>
      <w:rPr>
        <w:rFonts w:ascii="Times New Roman" w:hAnsi="Times New Roman" w:cs="Times New Roman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A8056BF"/>
    <w:multiLevelType w:val="hybridMultilevel"/>
    <w:tmpl w:val="346699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9A38C0"/>
    <w:multiLevelType w:val="hybridMultilevel"/>
    <w:tmpl w:val="53AA3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4C2997"/>
    <w:multiLevelType w:val="hybridMultilevel"/>
    <w:tmpl w:val="18E66F08"/>
    <w:lvl w:ilvl="0" w:tplc="F092D5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5D6B48"/>
    <w:multiLevelType w:val="hybridMultilevel"/>
    <w:tmpl w:val="3198F81C"/>
    <w:lvl w:ilvl="0" w:tplc="7EE8F4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3232A0"/>
    <w:multiLevelType w:val="hybridMultilevel"/>
    <w:tmpl w:val="CB54DFC8"/>
    <w:lvl w:ilvl="0" w:tplc="0419000B">
      <w:start w:val="1"/>
      <w:numFmt w:val="bullet"/>
      <w:lvlText w:val=""/>
      <w:lvlJc w:val="left"/>
      <w:pPr>
        <w:tabs>
          <w:tab w:val="num" w:pos="783"/>
        </w:tabs>
        <w:ind w:left="783" w:hanging="360"/>
      </w:pPr>
      <w:rPr>
        <w:rFonts w:ascii="Wingdings" w:hAnsi="Wingdings" w:hint="default"/>
        <w:sz w:val="20"/>
        <w:szCs w:val="20"/>
      </w:rPr>
    </w:lvl>
    <w:lvl w:ilvl="1" w:tplc="BFBE5886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sz w:val="20"/>
        <w:szCs w:val="20"/>
      </w:rPr>
    </w:lvl>
    <w:lvl w:ilvl="2" w:tplc="04190005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9">
    <w:nsid w:val="36FB75EA"/>
    <w:multiLevelType w:val="hybridMultilevel"/>
    <w:tmpl w:val="C81425A6"/>
    <w:lvl w:ilvl="0" w:tplc="7EE8F44A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0">
    <w:nsid w:val="37811662"/>
    <w:multiLevelType w:val="hybridMultilevel"/>
    <w:tmpl w:val="E2209DE4"/>
    <w:lvl w:ilvl="0" w:tplc="0419000F">
      <w:start w:val="1"/>
      <w:numFmt w:val="decimal"/>
      <w:lvlText w:val="%1."/>
      <w:lvlJc w:val="left"/>
      <w:pPr>
        <w:tabs>
          <w:tab w:val="num" w:pos="2498"/>
        </w:tabs>
        <w:ind w:left="2498" w:hanging="360"/>
      </w:p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">
    <w:nsid w:val="424C0E8C"/>
    <w:multiLevelType w:val="hybridMultilevel"/>
    <w:tmpl w:val="55D42A9C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36B1DF8"/>
    <w:multiLevelType w:val="hybridMultilevel"/>
    <w:tmpl w:val="5FB662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1DE9AF4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2" w:tplc="380C87E6">
      <w:start w:val="1"/>
      <w:numFmt w:val="decimal"/>
      <w:lvlText w:val="%3."/>
      <w:lvlJc w:val="left"/>
      <w:pPr>
        <w:ind w:left="2340" w:hanging="360"/>
      </w:pPr>
      <w:rPr>
        <w:rFonts w:ascii="Times New Roman" w:hAnsi="Times New Roman" w:cs="Times New Roman" w:hint="default"/>
        <w:b w:val="0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3C228C1"/>
    <w:multiLevelType w:val="hybridMultilevel"/>
    <w:tmpl w:val="F5486F9C"/>
    <w:lvl w:ilvl="0" w:tplc="0DEC5F5A">
      <w:start w:val="6"/>
      <w:numFmt w:val="decimal"/>
      <w:lvlText w:val="%1."/>
      <w:lvlJc w:val="left"/>
      <w:pPr>
        <w:tabs>
          <w:tab w:val="num" w:pos="567"/>
        </w:tabs>
        <w:ind w:left="567" w:hanging="360"/>
      </w:pPr>
      <w:rPr>
        <w:rFonts w:hint="default"/>
        <w:b/>
        <w:i w:val="0"/>
      </w:rPr>
    </w:lvl>
    <w:lvl w:ilvl="1" w:tplc="1430E040">
      <w:start w:val="6"/>
      <w:numFmt w:val="decimal"/>
      <w:lvlText w:val="%2."/>
      <w:lvlJc w:val="left"/>
      <w:pPr>
        <w:tabs>
          <w:tab w:val="num" w:pos="1208"/>
        </w:tabs>
        <w:ind w:left="1287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14">
    <w:nsid w:val="446110DC"/>
    <w:multiLevelType w:val="hybridMultilevel"/>
    <w:tmpl w:val="EEFE486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  <w:szCs w:val="20"/>
      </w:rPr>
    </w:lvl>
    <w:lvl w:ilvl="1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5">
    <w:nsid w:val="472E02EE"/>
    <w:multiLevelType w:val="hybridMultilevel"/>
    <w:tmpl w:val="C15A24A0"/>
    <w:lvl w:ilvl="0" w:tplc="0419000B">
      <w:start w:val="1"/>
      <w:numFmt w:val="bullet"/>
      <w:lvlText w:val=""/>
      <w:lvlJc w:val="left"/>
      <w:pPr>
        <w:tabs>
          <w:tab w:val="num" w:pos="783"/>
        </w:tabs>
        <w:ind w:left="783" w:hanging="360"/>
      </w:pPr>
      <w:rPr>
        <w:rFonts w:ascii="Wingdings" w:hAnsi="Wingdings" w:hint="default"/>
        <w:sz w:val="20"/>
        <w:szCs w:val="20"/>
      </w:rPr>
    </w:lvl>
    <w:lvl w:ilvl="1" w:tplc="BFBE5886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sz w:val="20"/>
        <w:szCs w:val="20"/>
      </w:rPr>
    </w:lvl>
    <w:lvl w:ilvl="2" w:tplc="04190005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16">
    <w:nsid w:val="496A2D4C"/>
    <w:multiLevelType w:val="hybridMultilevel"/>
    <w:tmpl w:val="5C3CD35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2D099A"/>
    <w:multiLevelType w:val="hybridMultilevel"/>
    <w:tmpl w:val="4434D26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2C42F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62A5B1E"/>
    <w:multiLevelType w:val="hybridMultilevel"/>
    <w:tmpl w:val="131EE42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67105F8"/>
    <w:multiLevelType w:val="hybridMultilevel"/>
    <w:tmpl w:val="468CB886"/>
    <w:lvl w:ilvl="0" w:tplc="68C6F9E6">
      <w:start w:val="1"/>
      <w:numFmt w:val="decimal"/>
      <w:lvlText w:val="%1."/>
      <w:lvlJc w:val="left"/>
      <w:pPr>
        <w:tabs>
          <w:tab w:val="num" w:pos="989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68"/>
        </w:tabs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88"/>
        </w:tabs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08"/>
        </w:tabs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28"/>
        </w:tabs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48"/>
        </w:tabs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68"/>
        </w:tabs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88"/>
        </w:tabs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08"/>
        </w:tabs>
        <w:ind w:left="6108" w:hanging="180"/>
      </w:pPr>
    </w:lvl>
  </w:abstractNum>
  <w:abstractNum w:abstractNumId="20">
    <w:nsid w:val="57D726CA"/>
    <w:multiLevelType w:val="hybridMultilevel"/>
    <w:tmpl w:val="A364CCDE"/>
    <w:lvl w:ilvl="0" w:tplc="7EE8F4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9EC7214"/>
    <w:multiLevelType w:val="multilevel"/>
    <w:tmpl w:val="884411A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i w:val="0"/>
        <w:sz w:val="20"/>
      </w:rPr>
    </w:lvl>
    <w:lvl w:ilvl="2">
      <w:start w:val="1"/>
      <w:numFmt w:val="none"/>
      <w:lvlText w:val="2."/>
      <w:lvlJc w:val="left"/>
      <w:pPr>
        <w:tabs>
          <w:tab w:val="num" w:pos="1620"/>
        </w:tabs>
        <w:ind w:left="2340" w:hanging="360"/>
      </w:pPr>
      <w:rPr>
        <w:rFonts w:ascii="Times New Roman" w:hAnsi="Times New Roman"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CFF5F03"/>
    <w:multiLevelType w:val="hybridMultilevel"/>
    <w:tmpl w:val="4DA2B640"/>
    <w:lvl w:ilvl="0" w:tplc="AC10569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/>
      </w:rPr>
    </w:lvl>
    <w:lvl w:ilvl="1" w:tplc="08CE2D9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i w:val="0"/>
        <w:sz w:val="20"/>
      </w:rPr>
    </w:lvl>
    <w:lvl w:ilvl="2" w:tplc="ED92AD78">
      <w:start w:val="1"/>
      <w:numFmt w:val="none"/>
      <w:lvlText w:val="2."/>
      <w:lvlJc w:val="left"/>
      <w:pPr>
        <w:tabs>
          <w:tab w:val="num" w:pos="1620"/>
        </w:tabs>
        <w:ind w:left="2340" w:hanging="360"/>
      </w:pPr>
      <w:rPr>
        <w:rFonts w:ascii="Times New Roman" w:hAnsi="Times New Roman" w:cs="Times New Roman" w:hint="default"/>
        <w:b w:val="0"/>
        <w:i w:val="0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4FD01F9"/>
    <w:multiLevelType w:val="hybridMultilevel"/>
    <w:tmpl w:val="9CBECFB0"/>
    <w:lvl w:ilvl="0" w:tplc="00F65C4C">
      <w:start w:val="1"/>
      <w:numFmt w:val="decimal"/>
      <w:lvlText w:val="%1."/>
      <w:lvlJc w:val="left"/>
      <w:pPr>
        <w:ind w:left="1200" w:hanging="360"/>
      </w:pPr>
      <w:rPr>
        <w:rFonts w:ascii="Times New Roman" w:hAnsi="Times New Roman" w:cs="Times New Roman" w:hint="default"/>
        <w:b/>
        <w:i w:val="0"/>
      </w:rPr>
    </w:lvl>
    <w:lvl w:ilvl="1" w:tplc="04F6D482">
      <w:start w:val="1"/>
      <w:numFmt w:val="none"/>
      <w:lvlText w:val="2."/>
      <w:lvlJc w:val="left"/>
      <w:pPr>
        <w:tabs>
          <w:tab w:val="num" w:pos="1841"/>
        </w:tabs>
        <w:ind w:left="1920" w:hanging="360"/>
      </w:pPr>
      <w:rPr>
        <w:rFonts w:hint="default"/>
        <w:b/>
        <w:i w:val="0"/>
      </w:rPr>
    </w:lvl>
    <w:lvl w:ilvl="2" w:tplc="F35470F2">
      <w:start w:val="12"/>
      <w:numFmt w:val="decimal"/>
      <w:lvlText w:val="%3."/>
      <w:lvlJc w:val="left"/>
      <w:pPr>
        <w:tabs>
          <w:tab w:val="num" w:pos="2820"/>
        </w:tabs>
        <w:ind w:left="2820" w:hanging="360"/>
      </w:pPr>
      <w:rPr>
        <w:rFonts w:hint="default"/>
        <w:b/>
        <w:i w:val="0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4">
    <w:nsid w:val="667C676A"/>
    <w:multiLevelType w:val="hybridMultilevel"/>
    <w:tmpl w:val="94609FAC"/>
    <w:lvl w:ilvl="0" w:tplc="A4E8D2A2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  <w:sz w:val="20"/>
      </w:rPr>
    </w:lvl>
    <w:lvl w:ilvl="1" w:tplc="488A378A">
      <w:start w:val="1"/>
      <w:numFmt w:val="bullet"/>
      <w:lvlText w:val=""/>
      <w:lvlJc w:val="left"/>
      <w:pPr>
        <w:tabs>
          <w:tab w:val="num" w:pos="2145"/>
        </w:tabs>
        <w:ind w:left="2145" w:hanging="360"/>
      </w:pPr>
      <w:rPr>
        <w:rFonts w:ascii="Symbol" w:hAnsi="Symbol" w:hint="default"/>
        <w:sz w:val="20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5">
    <w:nsid w:val="66C85F5E"/>
    <w:multiLevelType w:val="hybridMultilevel"/>
    <w:tmpl w:val="5EDA6532"/>
    <w:lvl w:ilvl="0" w:tplc="90103B7E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AB0DCB"/>
    <w:multiLevelType w:val="multilevel"/>
    <w:tmpl w:val="E2209DE4"/>
    <w:lvl w:ilvl="0">
      <w:start w:val="1"/>
      <w:numFmt w:val="decimal"/>
      <w:lvlText w:val="%1."/>
      <w:lvlJc w:val="left"/>
      <w:pPr>
        <w:tabs>
          <w:tab w:val="num" w:pos="2498"/>
        </w:tabs>
        <w:ind w:left="2498" w:hanging="360"/>
      </w:pPr>
    </w:lvl>
    <w:lvl w:ilvl="1">
      <w:start w:val="1"/>
      <w:numFmt w:val="lowerLetter"/>
      <w:lvlText w:val="%2."/>
      <w:lvlJc w:val="left"/>
      <w:pPr>
        <w:ind w:left="3600" w:hanging="360"/>
      </w:pPr>
    </w:lvl>
    <w:lvl w:ilvl="2">
      <w:start w:val="1"/>
      <w:numFmt w:val="lowerRoman"/>
      <w:lvlText w:val="%3."/>
      <w:lvlJc w:val="right"/>
      <w:pPr>
        <w:ind w:left="4320" w:hanging="180"/>
      </w:pPr>
    </w:lvl>
    <w:lvl w:ilvl="3">
      <w:start w:val="1"/>
      <w:numFmt w:val="decimal"/>
      <w:lvlText w:val="%4."/>
      <w:lvlJc w:val="left"/>
      <w:pPr>
        <w:ind w:left="5040" w:hanging="360"/>
      </w:pPr>
    </w:lvl>
    <w:lvl w:ilvl="4">
      <w:start w:val="1"/>
      <w:numFmt w:val="lowerLetter"/>
      <w:lvlText w:val="%5."/>
      <w:lvlJc w:val="left"/>
      <w:pPr>
        <w:ind w:left="5760" w:hanging="360"/>
      </w:pPr>
    </w:lvl>
    <w:lvl w:ilvl="5">
      <w:start w:val="1"/>
      <w:numFmt w:val="lowerRoman"/>
      <w:lvlText w:val="%6."/>
      <w:lvlJc w:val="right"/>
      <w:pPr>
        <w:ind w:left="6480" w:hanging="180"/>
      </w:pPr>
    </w:lvl>
    <w:lvl w:ilvl="6">
      <w:start w:val="1"/>
      <w:numFmt w:val="decimal"/>
      <w:lvlText w:val="%7."/>
      <w:lvlJc w:val="left"/>
      <w:pPr>
        <w:ind w:left="7200" w:hanging="360"/>
      </w:pPr>
    </w:lvl>
    <w:lvl w:ilvl="7">
      <w:start w:val="1"/>
      <w:numFmt w:val="lowerLetter"/>
      <w:lvlText w:val="%8."/>
      <w:lvlJc w:val="left"/>
      <w:pPr>
        <w:ind w:left="7920" w:hanging="360"/>
      </w:pPr>
    </w:lvl>
    <w:lvl w:ilvl="8">
      <w:start w:val="1"/>
      <w:numFmt w:val="lowerRoman"/>
      <w:lvlText w:val="%9."/>
      <w:lvlJc w:val="right"/>
      <w:pPr>
        <w:ind w:left="8640" w:hanging="180"/>
      </w:pPr>
    </w:lvl>
  </w:abstractNum>
  <w:abstractNum w:abstractNumId="27">
    <w:nsid w:val="6A82487C"/>
    <w:multiLevelType w:val="hybridMultilevel"/>
    <w:tmpl w:val="E75C36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5552F6"/>
    <w:multiLevelType w:val="hybridMultilevel"/>
    <w:tmpl w:val="F90C0480"/>
    <w:lvl w:ilvl="0" w:tplc="380C87E6">
      <w:start w:val="1"/>
      <w:numFmt w:val="decimal"/>
      <w:lvlText w:val="%1."/>
      <w:lvlJc w:val="left"/>
      <w:pPr>
        <w:ind w:left="792" w:hanging="360"/>
      </w:pPr>
      <w:rPr>
        <w:rFonts w:ascii="Times New Roman" w:hAnsi="Times New Roman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29">
    <w:nsid w:val="6D93787D"/>
    <w:multiLevelType w:val="hybridMultilevel"/>
    <w:tmpl w:val="DC0C37EC"/>
    <w:lvl w:ilvl="0" w:tplc="0419000B">
      <w:start w:val="1"/>
      <w:numFmt w:val="bullet"/>
      <w:lvlText w:val=""/>
      <w:lvlJc w:val="left"/>
      <w:pPr>
        <w:tabs>
          <w:tab w:val="num" w:pos="783"/>
        </w:tabs>
        <w:ind w:left="783" w:hanging="360"/>
      </w:pPr>
      <w:rPr>
        <w:rFonts w:ascii="Wingdings" w:hAnsi="Wingdings" w:hint="default"/>
        <w:sz w:val="20"/>
        <w:szCs w:val="20"/>
      </w:rPr>
    </w:lvl>
    <w:lvl w:ilvl="1" w:tplc="04190001">
      <w:start w:val="1"/>
      <w:numFmt w:val="bullet"/>
      <w:lvlText w:val=""/>
      <w:lvlJc w:val="left"/>
      <w:pPr>
        <w:tabs>
          <w:tab w:val="num" w:pos="1503"/>
        </w:tabs>
        <w:ind w:left="1503" w:hanging="360"/>
      </w:pPr>
      <w:rPr>
        <w:rFonts w:ascii="Symbol" w:hAnsi="Symbol" w:hint="default"/>
        <w:sz w:val="20"/>
        <w:szCs w:val="20"/>
      </w:rPr>
    </w:lvl>
    <w:lvl w:ilvl="2" w:tplc="04190005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30">
    <w:nsid w:val="6FA01096"/>
    <w:multiLevelType w:val="hybridMultilevel"/>
    <w:tmpl w:val="62D26D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7A114F"/>
    <w:multiLevelType w:val="hybridMultilevel"/>
    <w:tmpl w:val="CD68C5CE"/>
    <w:lvl w:ilvl="0" w:tplc="27E287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F05292B"/>
    <w:multiLevelType w:val="hybridMultilevel"/>
    <w:tmpl w:val="0DF002CC"/>
    <w:lvl w:ilvl="0" w:tplc="7EE8F4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7"/>
  </w:num>
  <w:num w:numId="5">
    <w:abstractNumId w:val="4"/>
  </w:num>
  <w:num w:numId="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</w:num>
  <w:num w:numId="8">
    <w:abstractNumId w:val="16"/>
  </w:num>
  <w:num w:numId="9">
    <w:abstractNumId w:val="32"/>
  </w:num>
  <w:num w:numId="10">
    <w:abstractNumId w:val="7"/>
  </w:num>
  <w:num w:numId="11">
    <w:abstractNumId w:val="0"/>
  </w:num>
  <w:num w:numId="12">
    <w:abstractNumId w:val="9"/>
  </w:num>
  <w:num w:numId="13">
    <w:abstractNumId w:val="29"/>
  </w:num>
  <w:num w:numId="14">
    <w:abstractNumId w:val="14"/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8"/>
  </w:num>
  <w:num w:numId="18">
    <w:abstractNumId w:val="18"/>
  </w:num>
  <w:num w:numId="19">
    <w:abstractNumId w:val="13"/>
  </w:num>
  <w:num w:numId="20">
    <w:abstractNumId w:val="6"/>
  </w:num>
  <w:num w:numId="21">
    <w:abstractNumId w:val="23"/>
  </w:num>
  <w:num w:numId="22">
    <w:abstractNumId w:val="31"/>
  </w:num>
  <w:num w:numId="23">
    <w:abstractNumId w:val="27"/>
  </w:num>
  <w:num w:numId="24">
    <w:abstractNumId w:val="30"/>
  </w:num>
  <w:num w:numId="25">
    <w:abstractNumId w:val="12"/>
  </w:num>
  <w:num w:numId="26">
    <w:abstractNumId w:val="28"/>
  </w:num>
  <w:num w:numId="27">
    <w:abstractNumId w:val="10"/>
  </w:num>
  <w:num w:numId="28">
    <w:abstractNumId w:val="22"/>
  </w:num>
  <w:num w:numId="29">
    <w:abstractNumId w:val="21"/>
  </w:num>
  <w:num w:numId="30">
    <w:abstractNumId w:val="24"/>
  </w:num>
  <w:num w:numId="31">
    <w:abstractNumId w:val="5"/>
  </w:num>
  <w:num w:numId="32">
    <w:abstractNumId w:val="2"/>
  </w:num>
  <w:num w:numId="33">
    <w:abstractNumId w:val="26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BA0"/>
    <w:rsid w:val="000D5BA0"/>
    <w:rsid w:val="00217A32"/>
    <w:rsid w:val="00365C9E"/>
    <w:rsid w:val="00802216"/>
    <w:rsid w:val="00C92895"/>
    <w:rsid w:val="00DD074D"/>
    <w:rsid w:val="00EE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017"/>
  </w:style>
  <w:style w:type="paragraph" w:styleId="1">
    <w:name w:val="heading 1"/>
    <w:basedOn w:val="a"/>
    <w:next w:val="a"/>
    <w:link w:val="10"/>
    <w:qFormat/>
    <w:rsid w:val="00EE601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E601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EE601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EE601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EE6017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EE6017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E601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E601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3">
    <w:name w:val="ОсновнойРабота"/>
    <w:basedOn w:val="a"/>
    <w:rsid w:val="00EE6017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4"/>
      <w:lang w:val="en-US" w:eastAsia="ru-RU"/>
    </w:rPr>
  </w:style>
  <w:style w:type="paragraph" w:styleId="a4">
    <w:name w:val="List Paragraph"/>
    <w:basedOn w:val="a"/>
    <w:qFormat/>
    <w:rsid w:val="00EE6017"/>
    <w:pPr>
      <w:ind w:left="720"/>
      <w:contextualSpacing/>
    </w:pPr>
  </w:style>
  <w:style w:type="character" w:customStyle="1" w:styleId="c7">
    <w:name w:val="c7"/>
    <w:basedOn w:val="a0"/>
    <w:rsid w:val="00EE6017"/>
  </w:style>
  <w:style w:type="paragraph" w:customStyle="1" w:styleId="c8">
    <w:name w:val="c8"/>
    <w:basedOn w:val="a"/>
    <w:rsid w:val="00EE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1"/>
    <w:locked/>
    <w:rsid w:val="00EE6017"/>
    <w:rPr>
      <w:rFonts w:ascii="Georgia" w:hAnsi="Georgia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"/>
    <w:link w:val="a5"/>
    <w:rsid w:val="00EE6017"/>
    <w:pPr>
      <w:widowControl w:val="0"/>
      <w:shd w:val="clear" w:color="auto" w:fill="FFFFFF"/>
      <w:spacing w:after="180" w:line="211" w:lineRule="exact"/>
      <w:jc w:val="both"/>
    </w:pPr>
    <w:rPr>
      <w:rFonts w:ascii="Georgia" w:hAnsi="Georgia"/>
      <w:sz w:val="21"/>
      <w:szCs w:val="21"/>
      <w:shd w:val="clear" w:color="auto" w:fill="FFFFFF"/>
    </w:rPr>
  </w:style>
  <w:style w:type="character" w:styleId="a6">
    <w:name w:val="Strong"/>
    <w:basedOn w:val="a0"/>
    <w:qFormat/>
    <w:rsid w:val="00EE6017"/>
    <w:rPr>
      <w:b/>
      <w:bCs/>
    </w:rPr>
  </w:style>
  <w:style w:type="paragraph" w:customStyle="1" w:styleId="c14">
    <w:name w:val="c14"/>
    <w:basedOn w:val="a"/>
    <w:rsid w:val="00EE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E6017"/>
  </w:style>
  <w:style w:type="paragraph" w:styleId="a7">
    <w:name w:val="Normal (Web)"/>
    <w:basedOn w:val="a"/>
    <w:rsid w:val="00EE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EE601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EE601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EE601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EE6017"/>
    <w:rPr>
      <w:rFonts w:ascii="Times New Roman" w:eastAsia="Times New Roman" w:hAnsi="Times New Roman" w:cs="Times New Roman"/>
      <w:b/>
      <w:bCs/>
      <w:lang w:eastAsia="ru-RU"/>
    </w:rPr>
  </w:style>
  <w:style w:type="paragraph" w:styleId="a8">
    <w:name w:val="Plain Text"/>
    <w:basedOn w:val="a"/>
    <w:link w:val="a9"/>
    <w:rsid w:val="00EE601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EE6017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NR">
    <w:name w:val="NR"/>
    <w:basedOn w:val="a"/>
    <w:rsid w:val="00EE601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2">
    <w:name w:val="Style2"/>
    <w:basedOn w:val="a"/>
    <w:rsid w:val="00EE6017"/>
    <w:pPr>
      <w:widowControl w:val="0"/>
      <w:autoSpaceDE w:val="0"/>
      <w:autoSpaceDN w:val="0"/>
      <w:adjustRightInd w:val="0"/>
      <w:spacing w:after="0" w:line="324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EE6017"/>
    <w:rPr>
      <w:rFonts w:ascii="Times New Roman" w:hAnsi="Times New Roman" w:cs="Times New Roman"/>
      <w:sz w:val="26"/>
      <w:szCs w:val="26"/>
    </w:rPr>
  </w:style>
  <w:style w:type="character" w:styleId="aa">
    <w:name w:val="Hyperlink"/>
    <w:unhideWhenUsed/>
    <w:rsid w:val="00EE6017"/>
    <w:rPr>
      <w:color w:val="0000FF"/>
      <w:u w:val="single"/>
    </w:rPr>
  </w:style>
  <w:style w:type="paragraph" w:styleId="ab">
    <w:name w:val="Body Text Indent"/>
    <w:basedOn w:val="a"/>
    <w:link w:val="ac"/>
    <w:rsid w:val="00EE6017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header"/>
    <w:basedOn w:val="a"/>
    <w:link w:val="ae"/>
    <w:rsid w:val="00EE601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note text"/>
    <w:basedOn w:val="a"/>
    <w:link w:val="af0"/>
    <w:semiHidden/>
    <w:rsid w:val="00EE6017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semiHidden/>
    <w:rsid w:val="00EE601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ody Text"/>
    <w:basedOn w:val="a"/>
    <w:link w:val="af2"/>
    <w:rsid w:val="00EE601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Знак"/>
    <w:basedOn w:val="a0"/>
    <w:link w:val="af1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rsid w:val="00EE601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Title"/>
    <w:basedOn w:val="a"/>
    <w:link w:val="af6"/>
    <w:qFormat/>
    <w:rsid w:val="00EE60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32"/>
      <w:szCs w:val="24"/>
      <w:lang w:eastAsia="ru-RU"/>
    </w:rPr>
  </w:style>
  <w:style w:type="character" w:customStyle="1" w:styleId="af6">
    <w:name w:val="Название Знак"/>
    <w:basedOn w:val="a0"/>
    <w:link w:val="af5"/>
    <w:rsid w:val="00EE6017"/>
    <w:rPr>
      <w:rFonts w:ascii="Times New Roman" w:eastAsia="Times New Roman" w:hAnsi="Times New Roman" w:cs="Times New Roman"/>
      <w:b/>
      <w:bCs/>
      <w:color w:val="000000"/>
      <w:sz w:val="32"/>
      <w:szCs w:val="24"/>
      <w:shd w:val="clear" w:color="auto" w:fill="FFFFFF"/>
      <w:lang w:eastAsia="ru-RU"/>
    </w:rPr>
  </w:style>
  <w:style w:type="paragraph" w:styleId="21">
    <w:name w:val="Body Text Indent 2"/>
    <w:aliases w:val=" Знак"/>
    <w:basedOn w:val="a"/>
    <w:link w:val="22"/>
    <w:rsid w:val="00EE601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aliases w:val=" Знак Знак"/>
    <w:basedOn w:val="a0"/>
    <w:link w:val="21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Balloon Text"/>
    <w:basedOn w:val="a"/>
    <w:link w:val="af8"/>
    <w:rsid w:val="00EE601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выноски Знак"/>
    <w:basedOn w:val="a0"/>
    <w:link w:val="af7"/>
    <w:rsid w:val="00EE6017"/>
    <w:rPr>
      <w:rFonts w:ascii="Tahoma" w:eastAsia="Times New Roman" w:hAnsi="Tahoma" w:cs="Tahoma"/>
      <w:sz w:val="16"/>
      <w:szCs w:val="16"/>
      <w:lang w:eastAsia="ru-RU"/>
    </w:rPr>
  </w:style>
  <w:style w:type="paragraph" w:styleId="af9">
    <w:name w:val="Document Map"/>
    <w:basedOn w:val="a"/>
    <w:link w:val="afa"/>
    <w:semiHidden/>
    <w:rsid w:val="00EE6017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a">
    <w:name w:val="Схема документа Знак"/>
    <w:basedOn w:val="a0"/>
    <w:link w:val="af9"/>
    <w:semiHidden/>
    <w:rsid w:val="00EE6017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FontStyle29">
    <w:name w:val="Font Style29"/>
    <w:rsid w:val="00EE6017"/>
    <w:rPr>
      <w:rFonts w:ascii="Times New Roman" w:hAnsi="Times New Roman" w:cs="Times New Roman"/>
      <w:sz w:val="20"/>
      <w:szCs w:val="20"/>
    </w:rPr>
  </w:style>
  <w:style w:type="paragraph" w:customStyle="1" w:styleId="Style3">
    <w:name w:val="Style3"/>
    <w:basedOn w:val="a"/>
    <w:rsid w:val="00EE6017"/>
    <w:pPr>
      <w:widowControl w:val="0"/>
      <w:suppressAutoHyphens/>
      <w:autoSpaceDE w:val="0"/>
      <w:spacing w:after="0" w:line="240" w:lineRule="exact"/>
      <w:ind w:firstLine="533"/>
      <w:jc w:val="both"/>
    </w:pPr>
    <w:rPr>
      <w:rFonts w:ascii="Arial" w:eastAsia="Times New Roman" w:hAnsi="Arial" w:cs="Arial"/>
      <w:sz w:val="24"/>
      <w:szCs w:val="24"/>
      <w:lang w:eastAsia="ar-SA"/>
    </w:rPr>
  </w:style>
  <w:style w:type="paragraph" w:styleId="afb">
    <w:name w:val="No Spacing"/>
    <w:basedOn w:val="a"/>
    <w:qFormat/>
    <w:rsid w:val="00EE6017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table" w:styleId="afc">
    <w:name w:val="Table Grid"/>
    <w:basedOn w:val="a1"/>
    <w:rsid w:val="00EE60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017"/>
  </w:style>
  <w:style w:type="paragraph" w:styleId="1">
    <w:name w:val="heading 1"/>
    <w:basedOn w:val="a"/>
    <w:next w:val="a"/>
    <w:link w:val="10"/>
    <w:qFormat/>
    <w:rsid w:val="00EE601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E601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EE601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EE601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EE6017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EE6017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E601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E601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3">
    <w:name w:val="ОсновнойРабота"/>
    <w:basedOn w:val="a"/>
    <w:rsid w:val="00EE6017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4"/>
      <w:lang w:val="en-US" w:eastAsia="ru-RU"/>
    </w:rPr>
  </w:style>
  <w:style w:type="paragraph" w:styleId="a4">
    <w:name w:val="List Paragraph"/>
    <w:basedOn w:val="a"/>
    <w:qFormat/>
    <w:rsid w:val="00EE6017"/>
    <w:pPr>
      <w:ind w:left="720"/>
      <w:contextualSpacing/>
    </w:pPr>
  </w:style>
  <w:style w:type="character" w:customStyle="1" w:styleId="c7">
    <w:name w:val="c7"/>
    <w:basedOn w:val="a0"/>
    <w:rsid w:val="00EE6017"/>
  </w:style>
  <w:style w:type="paragraph" w:customStyle="1" w:styleId="c8">
    <w:name w:val="c8"/>
    <w:basedOn w:val="a"/>
    <w:rsid w:val="00EE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1"/>
    <w:locked/>
    <w:rsid w:val="00EE6017"/>
    <w:rPr>
      <w:rFonts w:ascii="Georgia" w:hAnsi="Georgia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"/>
    <w:link w:val="a5"/>
    <w:rsid w:val="00EE6017"/>
    <w:pPr>
      <w:widowControl w:val="0"/>
      <w:shd w:val="clear" w:color="auto" w:fill="FFFFFF"/>
      <w:spacing w:after="180" w:line="211" w:lineRule="exact"/>
      <w:jc w:val="both"/>
    </w:pPr>
    <w:rPr>
      <w:rFonts w:ascii="Georgia" w:hAnsi="Georgia"/>
      <w:sz w:val="21"/>
      <w:szCs w:val="21"/>
      <w:shd w:val="clear" w:color="auto" w:fill="FFFFFF"/>
    </w:rPr>
  </w:style>
  <w:style w:type="character" w:styleId="a6">
    <w:name w:val="Strong"/>
    <w:basedOn w:val="a0"/>
    <w:qFormat/>
    <w:rsid w:val="00EE6017"/>
    <w:rPr>
      <w:b/>
      <w:bCs/>
    </w:rPr>
  </w:style>
  <w:style w:type="paragraph" w:customStyle="1" w:styleId="c14">
    <w:name w:val="c14"/>
    <w:basedOn w:val="a"/>
    <w:rsid w:val="00EE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E6017"/>
  </w:style>
  <w:style w:type="paragraph" w:styleId="a7">
    <w:name w:val="Normal (Web)"/>
    <w:basedOn w:val="a"/>
    <w:rsid w:val="00EE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EE601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EE601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EE601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EE6017"/>
    <w:rPr>
      <w:rFonts w:ascii="Times New Roman" w:eastAsia="Times New Roman" w:hAnsi="Times New Roman" w:cs="Times New Roman"/>
      <w:b/>
      <w:bCs/>
      <w:lang w:eastAsia="ru-RU"/>
    </w:rPr>
  </w:style>
  <w:style w:type="paragraph" w:styleId="a8">
    <w:name w:val="Plain Text"/>
    <w:basedOn w:val="a"/>
    <w:link w:val="a9"/>
    <w:rsid w:val="00EE6017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EE6017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NR">
    <w:name w:val="NR"/>
    <w:basedOn w:val="a"/>
    <w:rsid w:val="00EE601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2">
    <w:name w:val="Style2"/>
    <w:basedOn w:val="a"/>
    <w:rsid w:val="00EE6017"/>
    <w:pPr>
      <w:widowControl w:val="0"/>
      <w:autoSpaceDE w:val="0"/>
      <w:autoSpaceDN w:val="0"/>
      <w:adjustRightInd w:val="0"/>
      <w:spacing w:after="0" w:line="324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EE6017"/>
    <w:rPr>
      <w:rFonts w:ascii="Times New Roman" w:hAnsi="Times New Roman" w:cs="Times New Roman"/>
      <w:sz w:val="26"/>
      <w:szCs w:val="26"/>
    </w:rPr>
  </w:style>
  <w:style w:type="character" w:styleId="aa">
    <w:name w:val="Hyperlink"/>
    <w:unhideWhenUsed/>
    <w:rsid w:val="00EE6017"/>
    <w:rPr>
      <w:color w:val="0000FF"/>
      <w:u w:val="single"/>
    </w:rPr>
  </w:style>
  <w:style w:type="paragraph" w:styleId="ab">
    <w:name w:val="Body Text Indent"/>
    <w:basedOn w:val="a"/>
    <w:link w:val="ac"/>
    <w:rsid w:val="00EE6017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header"/>
    <w:basedOn w:val="a"/>
    <w:link w:val="ae"/>
    <w:rsid w:val="00EE601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note text"/>
    <w:basedOn w:val="a"/>
    <w:link w:val="af0"/>
    <w:semiHidden/>
    <w:rsid w:val="00EE6017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semiHidden/>
    <w:rsid w:val="00EE601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ody Text"/>
    <w:basedOn w:val="a"/>
    <w:link w:val="af2"/>
    <w:rsid w:val="00EE601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Знак"/>
    <w:basedOn w:val="a0"/>
    <w:link w:val="af1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rsid w:val="00EE601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Title"/>
    <w:basedOn w:val="a"/>
    <w:link w:val="af6"/>
    <w:qFormat/>
    <w:rsid w:val="00EE60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32"/>
      <w:szCs w:val="24"/>
      <w:lang w:eastAsia="ru-RU"/>
    </w:rPr>
  </w:style>
  <w:style w:type="character" w:customStyle="1" w:styleId="af6">
    <w:name w:val="Название Знак"/>
    <w:basedOn w:val="a0"/>
    <w:link w:val="af5"/>
    <w:rsid w:val="00EE6017"/>
    <w:rPr>
      <w:rFonts w:ascii="Times New Roman" w:eastAsia="Times New Roman" w:hAnsi="Times New Roman" w:cs="Times New Roman"/>
      <w:b/>
      <w:bCs/>
      <w:color w:val="000000"/>
      <w:sz w:val="32"/>
      <w:szCs w:val="24"/>
      <w:shd w:val="clear" w:color="auto" w:fill="FFFFFF"/>
      <w:lang w:eastAsia="ru-RU"/>
    </w:rPr>
  </w:style>
  <w:style w:type="paragraph" w:styleId="21">
    <w:name w:val="Body Text Indent 2"/>
    <w:aliases w:val=" Знак"/>
    <w:basedOn w:val="a"/>
    <w:link w:val="22"/>
    <w:rsid w:val="00EE601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aliases w:val=" Знак Знак"/>
    <w:basedOn w:val="a0"/>
    <w:link w:val="21"/>
    <w:rsid w:val="00EE60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Balloon Text"/>
    <w:basedOn w:val="a"/>
    <w:link w:val="af8"/>
    <w:rsid w:val="00EE601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выноски Знак"/>
    <w:basedOn w:val="a0"/>
    <w:link w:val="af7"/>
    <w:rsid w:val="00EE6017"/>
    <w:rPr>
      <w:rFonts w:ascii="Tahoma" w:eastAsia="Times New Roman" w:hAnsi="Tahoma" w:cs="Tahoma"/>
      <w:sz w:val="16"/>
      <w:szCs w:val="16"/>
      <w:lang w:eastAsia="ru-RU"/>
    </w:rPr>
  </w:style>
  <w:style w:type="paragraph" w:styleId="af9">
    <w:name w:val="Document Map"/>
    <w:basedOn w:val="a"/>
    <w:link w:val="afa"/>
    <w:semiHidden/>
    <w:rsid w:val="00EE6017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a">
    <w:name w:val="Схема документа Знак"/>
    <w:basedOn w:val="a0"/>
    <w:link w:val="af9"/>
    <w:semiHidden/>
    <w:rsid w:val="00EE6017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FontStyle29">
    <w:name w:val="Font Style29"/>
    <w:rsid w:val="00EE6017"/>
    <w:rPr>
      <w:rFonts w:ascii="Times New Roman" w:hAnsi="Times New Roman" w:cs="Times New Roman"/>
      <w:sz w:val="20"/>
      <w:szCs w:val="20"/>
    </w:rPr>
  </w:style>
  <w:style w:type="paragraph" w:customStyle="1" w:styleId="Style3">
    <w:name w:val="Style3"/>
    <w:basedOn w:val="a"/>
    <w:rsid w:val="00EE6017"/>
    <w:pPr>
      <w:widowControl w:val="0"/>
      <w:suppressAutoHyphens/>
      <w:autoSpaceDE w:val="0"/>
      <w:spacing w:after="0" w:line="240" w:lineRule="exact"/>
      <w:ind w:firstLine="533"/>
      <w:jc w:val="both"/>
    </w:pPr>
    <w:rPr>
      <w:rFonts w:ascii="Arial" w:eastAsia="Times New Roman" w:hAnsi="Arial" w:cs="Arial"/>
      <w:sz w:val="24"/>
      <w:szCs w:val="24"/>
      <w:lang w:eastAsia="ar-SA"/>
    </w:rPr>
  </w:style>
  <w:style w:type="paragraph" w:styleId="afb">
    <w:name w:val="No Spacing"/>
    <w:basedOn w:val="a"/>
    <w:qFormat/>
    <w:rsid w:val="00EE6017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table" w:styleId="afc">
    <w:name w:val="Table Grid"/>
    <w:basedOn w:val="a1"/>
    <w:rsid w:val="00EE60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5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11.bin"/><Relationship Id="rId34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4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10.bin"/><Relationship Id="rId29" Type="http://schemas.openxmlformats.org/officeDocument/2006/relationships/image" Target="media/image7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3.bin"/><Relationship Id="rId32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7.bin"/><Relationship Id="rId10" Type="http://schemas.openxmlformats.org/officeDocument/2006/relationships/image" Target="media/image3.wmf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6.wmf"/><Relationship Id="rId27" Type="http://schemas.openxmlformats.org/officeDocument/2006/relationships/oleObject" Target="embeddings/oleObject16.bin"/><Relationship Id="rId30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3912</Words>
  <Characters>22305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Кирилл</dc:creator>
  <cp:keywords/>
  <dc:description/>
  <cp:lastModifiedBy>Кирилл</cp:lastModifiedBy>
  <cp:revision>6</cp:revision>
  <cp:lastPrinted>2017-09-20T17:56:00Z</cp:lastPrinted>
  <dcterms:created xsi:type="dcterms:W3CDTF">2015-10-08T16:28:00Z</dcterms:created>
  <dcterms:modified xsi:type="dcterms:W3CDTF">2017-09-20T18:45:00Z</dcterms:modified>
</cp:coreProperties>
</file>